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C163FD" w:rsidRDefault="00C163FD" w:rsidP="00C163FD">
      <w:pPr>
        <w:tabs>
          <w:tab w:val="left" w:pos="3060"/>
        </w:tabs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Городского поселения Чишминский поссовет</w:t>
      </w:r>
    </w:p>
    <w:p w:rsidR="00C163FD" w:rsidRDefault="00C163FD" w:rsidP="00C163FD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C163FD" w:rsidRDefault="00C163FD" w:rsidP="00C163FD">
      <w:pPr>
        <w:autoSpaceDE w:val="0"/>
        <w:autoSpaceDN w:val="0"/>
        <w:jc w:val="center"/>
        <w:rPr>
          <w:bCs/>
          <w:sz w:val="28"/>
          <w:szCs w:val="28"/>
        </w:rPr>
      </w:pPr>
    </w:p>
    <w:p w:rsidR="00C163FD" w:rsidRDefault="00C163FD" w:rsidP="00C163FD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163FD" w:rsidRDefault="00C163FD" w:rsidP="00C163FD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C163FD" w:rsidRDefault="00C163FD" w:rsidP="00C163FD">
      <w:pPr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Cs/>
          <w:sz w:val="28"/>
          <w:szCs w:val="28"/>
        </w:rPr>
        <w:t>от 26 октября  2017 года № 20</w:t>
      </w:r>
      <w:r w:rsidR="001B5408">
        <w:rPr>
          <w:bCs/>
          <w:sz w:val="28"/>
          <w:szCs w:val="28"/>
        </w:rPr>
        <w:t>6</w:t>
      </w:r>
    </w:p>
    <w:p w:rsidR="00C163FD" w:rsidRDefault="00C163FD" w:rsidP="006572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163FD" w:rsidRDefault="00C163FD" w:rsidP="006572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572DF" w:rsidRDefault="006572DF" w:rsidP="006572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физических лиц </w:t>
      </w:r>
    </w:p>
    <w:p w:rsidR="006572DF" w:rsidRDefault="006572DF" w:rsidP="006572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поселения Чишминский поссовет муниципального района Чишминский район </w:t>
      </w:r>
    </w:p>
    <w:p w:rsidR="006572DF" w:rsidRDefault="006572DF" w:rsidP="006572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с 1 января 2018 года</w:t>
      </w:r>
    </w:p>
    <w:p w:rsidR="006572DF" w:rsidRPr="006572DF" w:rsidRDefault="006572DF" w:rsidP="006572DF">
      <w:pPr>
        <w:jc w:val="both"/>
        <w:rPr>
          <w:sz w:val="28"/>
          <w:szCs w:val="28"/>
        </w:rPr>
      </w:pPr>
      <w:r w:rsidRPr="006572DF">
        <w:rPr>
          <w:sz w:val="28"/>
          <w:szCs w:val="28"/>
        </w:rPr>
        <w:t xml:space="preserve"> </w:t>
      </w:r>
    </w:p>
    <w:p w:rsidR="006572DF" w:rsidRPr="006572DF" w:rsidRDefault="006572DF" w:rsidP="006572D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</w:t>
      </w:r>
      <w:hyperlink r:id="rId5" w:history="1">
        <w:r w:rsidRPr="006572DF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законами</w:t>
        </w:r>
      </w:hyperlink>
      <w:r w:rsidRPr="006572DF">
        <w:rPr>
          <w:rFonts w:ascii="Times New Roman" w:hAnsi="Times New Roman" w:cs="Times New Roman"/>
          <w:b w:val="0"/>
          <w:sz w:val="28"/>
          <w:szCs w:val="28"/>
        </w:rPr>
        <w:t xml:space="preserve"> от 6 октября 2003 года 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br/>
        <w:t>в Российской Федерации», от 4 октября 2014 года № 284-ФЗ «</w:t>
      </w:r>
      <w:r w:rsidRPr="006572D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Законом Республики Башкортостан 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>от 30 октября 2014 года № 142-з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>«Об установлении единой даты начала применения на территории Республики Башкортостан порядка определения налоговой базы по налогу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>на имущество физических лиц исходя из кадастровой стоимости объектов налогообложения», руководствуясь пунктом 2 части 1 статьи 4 Устава Городского поселения Чишминский поссовет муниципального района Чишминский район Республики Башкортостан</w:t>
      </w:r>
    </w:p>
    <w:p w:rsidR="006572DF" w:rsidRPr="00F41A73" w:rsidRDefault="006572DF" w:rsidP="006572DF">
      <w:pPr>
        <w:jc w:val="both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            Совет  Городского поселения Чишминский поссовет   муниципального   района  Чишминский район Республики Башкортостан решил: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на территории </w:t>
      </w:r>
      <w:r w:rsidRPr="006572DF">
        <w:rPr>
          <w:rFonts w:eastAsia="Calibri"/>
          <w:sz w:val="28"/>
          <w:szCs w:val="28"/>
          <w:lang w:eastAsia="en-US"/>
        </w:rPr>
        <w:t>Городского поселения Чишминский поссовет   муниципального   района  Чишминский район Республики Башкортостан</w:t>
      </w:r>
      <w:r w:rsidRPr="00F41A73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i/>
          <w:szCs w:val="28"/>
        </w:rPr>
        <w:t xml:space="preserve"> </w:t>
      </w:r>
      <w:r>
        <w:rPr>
          <w:sz w:val="28"/>
          <w:szCs w:val="28"/>
        </w:rPr>
        <w:t xml:space="preserve"> налог на имущество физических лиц (далее – налог), определить налоговые ставки, налоговые льготы.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следующие налоговые ставки по налогу: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2.1. 0,3</w:t>
      </w:r>
      <w:r>
        <w:rPr>
          <w:rFonts w:eastAsia="Calibri"/>
          <w:sz w:val="28"/>
          <w:szCs w:val="28"/>
          <w:lang w:eastAsia="en-US"/>
        </w:rPr>
        <w:t xml:space="preserve"> процента в отношении жилых домов; 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2.2.  0,3</w:t>
      </w:r>
      <w:r>
        <w:rPr>
          <w:rFonts w:eastAsia="Calibri"/>
          <w:sz w:val="28"/>
          <w:szCs w:val="28"/>
          <w:lang w:eastAsia="en-US"/>
        </w:rPr>
        <w:t xml:space="preserve"> процента  в отношении квартир, комнат;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2.3. 0,3</w:t>
      </w:r>
      <w:r>
        <w:rPr>
          <w:rFonts w:eastAsia="Calibri"/>
          <w:sz w:val="28"/>
          <w:szCs w:val="28"/>
          <w:lang w:eastAsia="en-US"/>
        </w:rPr>
        <w:t xml:space="preserve"> процента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2.4. 0,3</w:t>
      </w:r>
      <w:r>
        <w:rPr>
          <w:rFonts w:eastAsia="Calibri"/>
          <w:sz w:val="28"/>
          <w:szCs w:val="28"/>
          <w:lang w:eastAsia="en-US"/>
        </w:rPr>
        <w:t xml:space="preserve"> процента в отношении единых недвижимых комплексов, в состав которых входит хотя бы один жилой дом; 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2.5. 0,3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процента в отношении гаражей и машино-мест;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2.6.  0,3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</w:t>
      </w:r>
      <w:r>
        <w:rPr>
          <w:rFonts w:eastAsia="Calibri"/>
          <w:sz w:val="28"/>
          <w:szCs w:val="28"/>
          <w:lang w:eastAsia="en-US"/>
        </w:rPr>
        <w:lastRenderedPageBreak/>
        <w:t>ведения личного подсобного, дачного хозяйства, огородничества, садоводства или индивидуального жилищного строительства;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2.7. 2 процента в отношении объектов налогообложения, включенных в перечень, определяемый в соответствии с пунктом 7 статьи 378 Налогового кодекса Российской Федерации, а также в отношении объектов налогообложения, предусмотренных абзацем вторым пункта 10 статьи 378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Налогового кодекса Российской Федерации; 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2.8.  2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процента в отношении объектов налогообложения, кадастровая стоимость каждого из которых превышает 300 миллионов рублей; </w:t>
      </w:r>
    </w:p>
    <w:p w:rsidR="006572DF" w:rsidRDefault="006572DF" w:rsidP="006572DF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2.9.  0,5</w:t>
      </w:r>
      <w:r>
        <w:rPr>
          <w:rFonts w:eastAsia="Calibri"/>
          <w:i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процента в отношении прочих объектов налогообложения.</w:t>
      </w:r>
    </w:p>
    <w:p w:rsidR="006572DF" w:rsidRDefault="006572DF" w:rsidP="006572DF">
      <w:pPr>
        <w:tabs>
          <w:tab w:val="left" w:pos="9724"/>
        </w:tabs>
        <w:ind w:right="-9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6572DF">
        <w:rPr>
          <w:sz w:val="28"/>
          <w:szCs w:val="28"/>
        </w:rPr>
        <w:t>3. </w:t>
      </w:r>
      <w:r w:rsidR="00A93D3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 следующие решения Совета Городского поселения Чишминский поссовет муниципального района Чишминский район Республики Башкортостан:</w:t>
      </w:r>
    </w:p>
    <w:p w:rsidR="00A93D39" w:rsidRPr="006572DF" w:rsidRDefault="006572DF" w:rsidP="006572D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Pr="006572DF">
        <w:rPr>
          <w:b w:val="0"/>
          <w:sz w:val="28"/>
          <w:szCs w:val="28"/>
        </w:rPr>
        <w:t xml:space="preserve">- 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>от 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ноября 2014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 xml:space="preserve"> года  № 64 «Об установлении налога на имущество физических лиц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>на территории Городского поселения Чишминский поссовет муниципального района Чишминский район Республики Башкортостан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3D39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 1 января 2015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93D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572DF" w:rsidRPr="00A93D39" w:rsidRDefault="00A93D39" w:rsidP="00A93D39">
      <w:pPr>
        <w:pStyle w:val="ConsTitle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 26 ноября 2014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68</w:t>
      </w:r>
      <w:r w:rsidRPr="00657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93D39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 Городского поселения Чишминский поссовет  муниципального района Чишминский  район Республики Башкортостан от 14 ноября 2014  года № 64 «Об установлении налога на имущество физических лиц на территории Городского поселения Чишминский поссовет муниципального района Чишминский район Республики Башкортостан с 1 января 2015 года»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572DF" w:rsidRDefault="00A93D39" w:rsidP="00A93D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572DF">
        <w:rPr>
          <w:sz w:val="28"/>
          <w:szCs w:val="28"/>
        </w:rPr>
        <w:t>4. Настоящее решение вступает в силу не ранее чем по истечении одного месяца со дня его официального обнародования и не ранее 1 января 2018 года.</w:t>
      </w:r>
    </w:p>
    <w:p w:rsidR="006572DF" w:rsidRDefault="00A93D39" w:rsidP="00A93D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572DF">
        <w:rPr>
          <w:sz w:val="28"/>
          <w:szCs w:val="28"/>
        </w:rPr>
        <w:t>5. </w:t>
      </w:r>
      <w:r w:rsidRPr="0056768D">
        <w:rPr>
          <w:sz w:val="28"/>
          <w:szCs w:val="28"/>
        </w:rPr>
        <w:t xml:space="preserve">Настоящее решение обнародовать  на  информационном стенде  в здании Администрации Городского поселения Чишминский поссовет по адресу: Республика Башкортостан, Чишминский район, р.п.Чишмы, ул. Кирова, 58 и  разместить на официальном сайте Администрации Городского поселения Чишминский поссовет в сети «Интернет» </w:t>
      </w:r>
      <w:hyperlink r:id="rId6" w:history="1">
        <w:r w:rsidRPr="0056768D">
          <w:rPr>
            <w:rStyle w:val="a7"/>
            <w:sz w:val="28"/>
            <w:szCs w:val="28"/>
            <w:lang w:val="en-US"/>
          </w:rPr>
          <w:t>www</w:t>
        </w:r>
        <w:r w:rsidRPr="0056768D">
          <w:rPr>
            <w:rStyle w:val="a7"/>
            <w:sz w:val="28"/>
            <w:szCs w:val="28"/>
          </w:rPr>
          <w:t>.</w:t>
        </w:r>
        <w:proofErr w:type="spellStart"/>
        <w:r w:rsidRPr="0056768D">
          <w:rPr>
            <w:rStyle w:val="a7"/>
            <w:sz w:val="28"/>
            <w:szCs w:val="28"/>
            <w:lang w:val="en-US"/>
          </w:rPr>
          <w:t>chishmy</w:t>
        </w:r>
        <w:proofErr w:type="spellEnd"/>
        <w:r w:rsidRPr="0056768D">
          <w:rPr>
            <w:rStyle w:val="a7"/>
            <w:sz w:val="28"/>
            <w:szCs w:val="28"/>
          </w:rPr>
          <w:t>.</w:t>
        </w:r>
        <w:r w:rsidRPr="0056768D">
          <w:rPr>
            <w:rStyle w:val="a7"/>
            <w:sz w:val="28"/>
            <w:szCs w:val="28"/>
            <w:lang w:val="en-US"/>
          </w:rPr>
          <w:t>info</w:t>
        </w:r>
      </w:hyperlink>
      <w:r>
        <w:rPr>
          <w:sz w:val="28"/>
          <w:szCs w:val="28"/>
        </w:rPr>
        <w:t xml:space="preserve"> </w:t>
      </w:r>
      <w:r w:rsidR="006572DF">
        <w:rPr>
          <w:sz w:val="28"/>
          <w:szCs w:val="28"/>
        </w:rPr>
        <w:t xml:space="preserve"> до 30 ноября 2017 года.</w:t>
      </w:r>
    </w:p>
    <w:p w:rsidR="006572DF" w:rsidRDefault="006572DF" w:rsidP="00657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7F96" w:rsidRDefault="00E77F96" w:rsidP="00E77F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E77F96" w:rsidRDefault="00E77F96" w:rsidP="00E77F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Городского поселения Чишминский поссовет</w:t>
      </w:r>
    </w:p>
    <w:p w:rsidR="00E77F96" w:rsidRDefault="00E77F96" w:rsidP="00E77F96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муниципального района Чишминский район</w:t>
      </w:r>
      <w:r>
        <w:rPr>
          <w:sz w:val="28"/>
          <w:szCs w:val="28"/>
        </w:rPr>
        <w:tab/>
      </w:r>
    </w:p>
    <w:p w:rsidR="00E77F96" w:rsidRDefault="00E77F96" w:rsidP="00E77F96">
      <w:pPr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      </w:t>
      </w:r>
    </w:p>
    <w:p w:rsidR="00E77F96" w:rsidRDefault="00E77F96" w:rsidP="00E77F96">
      <w:pPr>
        <w:ind w:right="85"/>
        <w:jc w:val="right"/>
      </w:pPr>
      <w:r>
        <w:rPr>
          <w:sz w:val="28"/>
          <w:szCs w:val="28"/>
        </w:rPr>
        <w:t>А.А.Рафиков</w:t>
      </w:r>
    </w:p>
    <w:p w:rsidR="00E77F96" w:rsidRDefault="00E77F96" w:rsidP="00E77F9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F81E07" w:rsidRPr="00F41A73" w:rsidRDefault="001B5408" w:rsidP="00B329B6">
      <w:pPr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1E07" w:rsidRPr="00F41A73" w:rsidRDefault="00F81E07" w:rsidP="001064A2">
      <w:pPr>
        <w:ind w:firstLine="720"/>
        <w:jc w:val="both"/>
        <w:rPr>
          <w:sz w:val="28"/>
          <w:szCs w:val="28"/>
        </w:rPr>
      </w:pPr>
    </w:p>
    <w:p w:rsidR="00701674" w:rsidRPr="00F41A73" w:rsidRDefault="00701674" w:rsidP="00701674">
      <w:pPr>
        <w:jc w:val="both"/>
        <w:rPr>
          <w:sz w:val="28"/>
          <w:szCs w:val="28"/>
        </w:rPr>
      </w:pPr>
    </w:p>
    <w:p w:rsidR="00255B52" w:rsidRPr="00F41A73" w:rsidRDefault="00255B52" w:rsidP="001064A2">
      <w:pPr>
        <w:ind w:right="85"/>
        <w:jc w:val="both"/>
        <w:rPr>
          <w:sz w:val="28"/>
          <w:szCs w:val="28"/>
        </w:rPr>
      </w:pPr>
    </w:p>
    <w:sectPr w:rsidR="00255B52" w:rsidRPr="00F41A73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D1AC0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5408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20188"/>
    <w:rsid w:val="00221948"/>
    <w:rsid w:val="00224D49"/>
    <w:rsid w:val="002271D1"/>
    <w:rsid w:val="00227C0F"/>
    <w:rsid w:val="00234B85"/>
    <w:rsid w:val="00241CFF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488A"/>
    <w:rsid w:val="002D6D00"/>
    <w:rsid w:val="002E04E4"/>
    <w:rsid w:val="002E3D30"/>
    <w:rsid w:val="002E5B5C"/>
    <w:rsid w:val="002E5F7B"/>
    <w:rsid w:val="002E7249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57399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E6BEA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180D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572DF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1674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52C8F"/>
    <w:rsid w:val="00755175"/>
    <w:rsid w:val="0075696D"/>
    <w:rsid w:val="00763005"/>
    <w:rsid w:val="00766772"/>
    <w:rsid w:val="00770FC7"/>
    <w:rsid w:val="007768B5"/>
    <w:rsid w:val="007874B3"/>
    <w:rsid w:val="0079086F"/>
    <w:rsid w:val="00790EC1"/>
    <w:rsid w:val="007A0B73"/>
    <w:rsid w:val="007A691B"/>
    <w:rsid w:val="007A6BA1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3D39"/>
    <w:rsid w:val="00A94D2C"/>
    <w:rsid w:val="00AB0213"/>
    <w:rsid w:val="00AB0688"/>
    <w:rsid w:val="00AB224A"/>
    <w:rsid w:val="00AB474A"/>
    <w:rsid w:val="00AC7CD4"/>
    <w:rsid w:val="00AE35FB"/>
    <w:rsid w:val="00AF1922"/>
    <w:rsid w:val="00AF254D"/>
    <w:rsid w:val="00AF5A41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163FD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A66B4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77F96"/>
    <w:rsid w:val="00E83D93"/>
    <w:rsid w:val="00EA2948"/>
    <w:rsid w:val="00EA4851"/>
    <w:rsid w:val="00EB4557"/>
    <w:rsid w:val="00EC74C7"/>
    <w:rsid w:val="00ED0C63"/>
    <w:rsid w:val="00ED697F"/>
    <w:rsid w:val="00ED6F3C"/>
    <w:rsid w:val="00EE3DB8"/>
    <w:rsid w:val="00EE4A3A"/>
    <w:rsid w:val="00EE5A5B"/>
    <w:rsid w:val="00EF46C8"/>
    <w:rsid w:val="00EF5266"/>
    <w:rsid w:val="00F00D1E"/>
    <w:rsid w:val="00F01A39"/>
    <w:rsid w:val="00F118E3"/>
    <w:rsid w:val="00F121A0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6572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E3DB-B78D-4A15-B431-4C208EB7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5866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476</cp:revision>
  <cp:lastPrinted>2017-10-31T13:24:00Z</cp:lastPrinted>
  <dcterms:created xsi:type="dcterms:W3CDTF">2016-06-21T09:35:00Z</dcterms:created>
  <dcterms:modified xsi:type="dcterms:W3CDTF">2017-11-01T07:07:00Z</dcterms:modified>
</cp:coreProperties>
</file>