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250" w:type="dxa"/>
        <w:tblBorders>
          <w:bottom w:val="thickThinMediumGap" w:sz="24" w:space="0" w:color="auto"/>
        </w:tblBorders>
        <w:tblLayout w:type="fixed"/>
        <w:tblLook w:val="0000"/>
      </w:tblPr>
      <w:tblGrid>
        <w:gridCol w:w="4600"/>
        <w:gridCol w:w="1362"/>
        <w:gridCol w:w="4061"/>
      </w:tblGrid>
      <w:tr w:rsidR="00A008F6" w:rsidRPr="007C1EE0" w:rsidTr="00291067">
        <w:trPr>
          <w:trHeight w:val="1976"/>
        </w:trPr>
        <w:tc>
          <w:tcPr>
            <w:tcW w:w="4600" w:type="dxa"/>
            <w:tcBorders>
              <w:bottom w:val="thickThinMediumGap" w:sz="24" w:space="0" w:color="auto"/>
            </w:tcBorders>
            <w:vAlign w:val="center"/>
          </w:tcPr>
          <w:p w:rsidR="00A008F6" w:rsidRPr="001C4AEF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 xml:space="preserve">БашКортостан </w:t>
            </w:r>
            <w:r w:rsidRPr="001C4AEF">
              <w:rPr>
                <w:rFonts w:ascii="Cambria" w:hAnsi="Cambria"/>
                <w:b/>
                <w:caps/>
                <w:noProof/>
                <w:spacing w:val="26"/>
                <w:sz w:val="18"/>
                <w:szCs w:val="24"/>
              </w:rPr>
              <w:t>Республика</w:t>
            </w:r>
            <w:r w:rsidRPr="001C4AEF">
              <w:rPr>
                <w:rFonts w:ascii="Tahoma" w:hAnsi="Tahoma" w:cs="Tahoma"/>
                <w:b/>
                <w:sz w:val="16"/>
                <w:szCs w:val="16"/>
              </w:rPr>
              <w:t>Һ</w:t>
            </w: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ы</w:t>
            </w:r>
          </w:p>
          <w:p w:rsidR="00A008F6" w:rsidRPr="001C4AEF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4"/>
                <w:szCs w:val="24"/>
              </w:rPr>
            </w:pPr>
          </w:p>
          <w:p w:rsidR="00A008F6" w:rsidRPr="001C4AEF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</w:p>
          <w:p w:rsidR="00A008F6" w:rsidRPr="001C4AEF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Шишм</w:t>
            </w:r>
            <w:r w:rsidRPr="001C4AEF">
              <w:rPr>
                <w:rFonts w:ascii="Tahoma" w:hAnsi="Tahoma" w:cs="Tahoma"/>
                <w:b/>
                <w:spacing w:val="26"/>
                <w:sz w:val="16"/>
                <w:szCs w:val="16"/>
              </w:rPr>
              <w:t>Ә</w:t>
            </w: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 xml:space="preserve"> районы</w:t>
            </w:r>
          </w:p>
          <w:p w:rsidR="00A008F6" w:rsidRPr="001C4AEF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МУНИЦИПАЛЬ РАЙОНЫны</w:t>
            </w:r>
            <w:r w:rsidRPr="001C4AEF">
              <w:rPr>
                <w:rFonts w:ascii="Tahoma" w:hAnsi="Tahoma" w:cs="Tahoma"/>
                <w:b/>
                <w:caps/>
                <w:spacing w:val="26"/>
                <w:sz w:val="16"/>
                <w:szCs w:val="16"/>
              </w:rPr>
              <w:t>Ң</w:t>
            </w:r>
          </w:p>
          <w:p w:rsidR="00A008F6" w:rsidRPr="001C4AEF" w:rsidRDefault="00A008F6" w:rsidP="00CC5AB5">
            <w:pPr>
              <w:keepNext/>
              <w:spacing w:after="0" w:line="240" w:lineRule="auto"/>
              <w:jc w:val="center"/>
              <w:outlineLvl w:val="2"/>
              <w:rPr>
                <w:rFonts w:ascii="Cambria" w:hAnsi="Cambria"/>
                <w:b/>
                <w:sz w:val="18"/>
                <w:szCs w:val="20"/>
              </w:rPr>
            </w:pP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0"/>
              </w:rPr>
              <w:t xml:space="preserve">  ШИШМ</w:t>
            </w:r>
            <w:r w:rsidRPr="001C4AEF">
              <w:rPr>
                <w:rFonts w:ascii="Tahoma" w:hAnsi="Tahoma" w:cs="Tahoma"/>
                <w:b/>
                <w:caps/>
                <w:spacing w:val="26"/>
                <w:sz w:val="16"/>
                <w:szCs w:val="16"/>
              </w:rPr>
              <w:t>Ә</w:t>
            </w: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18"/>
              </w:rPr>
              <w:t xml:space="preserve"> КАСАБА</w:t>
            </w: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0"/>
              </w:rPr>
              <w:t xml:space="preserve"> советы</w:t>
            </w:r>
            <w:r w:rsidRPr="001C4AEF">
              <w:rPr>
                <w:rFonts w:ascii="Cambria" w:hAnsi="Cambria"/>
                <w:spacing w:val="26"/>
                <w:sz w:val="18"/>
                <w:szCs w:val="20"/>
              </w:rPr>
              <w:t xml:space="preserve">  </w:t>
            </w:r>
          </w:p>
          <w:p w:rsidR="00A008F6" w:rsidRPr="001C4AEF" w:rsidRDefault="00A008F6" w:rsidP="00CC5AB5">
            <w:pPr>
              <w:keepNext/>
              <w:spacing w:after="0" w:line="240" w:lineRule="auto"/>
              <w:ind w:hanging="25"/>
              <w:jc w:val="center"/>
              <w:outlineLvl w:val="2"/>
              <w:rPr>
                <w:rFonts w:ascii="Cambria" w:hAnsi="Cambria"/>
                <w:b/>
                <w:caps/>
                <w:spacing w:val="26"/>
                <w:sz w:val="18"/>
                <w:szCs w:val="20"/>
              </w:rPr>
            </w:pPr>
            <w:r w:rsidRPr="001C4AEF">
              <w:rPr>
                <w:rFonts w:ascii="Cambria" w:hAnsi="Cambria"/>
                <w:b/>
                <w:caps/>
                <w:sz w:val="18"/>
                <w:szCs w:val="18"/>
              </w:rPr>
              <w:t>Кала ултыра</w:t>
            </w:r>
            <w:r w:rsidRPr="001C4AEF">
              <w:rPr>
                <w:rFonts w:ascii="Tahoma" w:hAnsi="Tahoma" w:cs="Tahoma"/>
                <w:b/>
                <w:caps/>
                <w:sz w:val="16"/>
                <w:szCs w:val="16"/>
              </w:rPr>
              <w:t>Ғ</w:t>
            </w:r>
            <w:r w:rsidRPr="001C4AEF">
              <w:rPr>
                <w:rFonts w:ascii="Cambria" w:hAnsi="Cambria"/>
                <w:b/>
                <w:caps/>
                <w:sz w:val="18"/>
                <w:szCs w:val="18"/>
              </w:rPr>
              <w:t>ы</w:t>
            </w: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0"/>
              </w:rPr>
              <w:t xml:space="preserve"> </w:t>
            </w:r>
          </w:p>
          <w:p w:rsidR="00A008F6" w:rsidRPr="001C4AEF" w:rsidRDefault="00A008F6" w:rsidP="00CC5AB5">
            <w:pPr>
              <w:keepNext/>
              <w:spacing w:after="0" w:line="240" w:lineRule="auto"/>
              <w:ind w:hanging="25"/>
              <w:jc w:val="center"/>
              <w:outlineLvl w:val="2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1C4AEF">
              <w:rPr>
                <w:rFonts w:ascii="Cambria" w:hAnsi="Cambria"/>
                <w:b/>
                <w:caps/>
                <w:spacing w:val="26"/>
                <w:sz w:val="18"/>
                <w:szCs w:val="20"/>
              </w:rPr>
              <w:t>советы</w:t>
            </w:r>
            <w:r w:rsidRPr="001C4AEF">
              <w:rPr>
                <w:rFonts w:ascii="Cambria" w:hAnsi="Cambria"/>
                <w:b/>
                <w:caps/>
                <w:sz w:val="18"/>
                <w:szCs w:val="18"/>
              </w:rPr>
              <w:t>хаКими</w:t>
            </w:r>
            <w:r w:rsidRPr="001C4AEF">
              <w:rPr>
                <w:rFonts w:ascii="Tahoma" w:hAnsi="Tahoma" w:cs="Tahoma"/>
                <w:b/>
                <w:caps/>
                <w:sz w:val="16"/>
                <w:szCs w:val="16"/>
              </w:rPr>
              <w:t>Ә</w:t>
            </w:r>
            <w:r w:rsidRPr="001C4AEF">
              <w:rPr>
                <w:rFonts w:ascii="Cambria" w:hAnsi="Cambria"/>
                <w:b/>
                <w:caps/>
                <w:sz w:val="18"/>
                <w:szCs w:val="18"/>
              </w:rPr>
              <w:t>те</w:t>
            </w:r>
          </w:p>
          <w:p w:rsidR="00A008F6" w:rsidRPr="001850DE" w:rsidRDefault="00A008F6" w:rsidP="00CC5AB5">
            <w:pPr>
              <w:keepNext/>
              <w:spacing w:after="0" w:line="240" w:lineRule="auto"/>
              <w:jc w:val="center"/>
              <w:outlineLvl w:val="0"/>
              <w:rPr>
                <w:rFonts w:ascii="Cambria" w:hAnsi="Cambria"/>
                <w:sz w:val="18"/>
                <w:szCs w:val="18"/>
              </w:rPr>
            </w:pPr>
            <w:r w:rsidRPr="001850DE">
              <w:rPr>
                <w:rFonts w:ascii="Cambria" w:hAnsi="Cambria"/>
                <w:sz w:val="18"/>
                <w:szCs w:val="18"/>
              </w:rPr>
              <w:t>452170, Шишм</w:t>
            </w:r>
            <w:r w:rsidRPr="001850DE">
              <w:rPr>
                <w:rFonts w:ascii="Arial" w:hAnsi="Arial" w:cs="Arial"/>
                <w:b/>
                <w:sz w:val="12"/>
                <w:szCs w:val="12"/>
              </w:rPr>
              <w:t>Ә</w:t>
            </w:r>
            <w:r w:rsidRPr="001850DE">
              <w:rPr>
                <w:rFonts w:ascii="Cambria" w:hAnsi="Cambria"/>
                <w:sz w:val="18"/>
                <w:szCs w:val="18"/>
              </w:rPr>
              <w:t>,  э.к.  Киров урамы,58</w:t>
            </w:r>
          </w:p>
          <w:p w:rsidR="00A008F6" w:rsidRPr="001850DE" w:rsidRDefault="00A008F6" w:rsidP="00CC5AB5">
            <w:pPr>
              <w:keepNext/>
              <w:spacing w:after="0" w:line="240" w:lineRule="auto"/>
              <w:jc w:val="center"/>
              <w:outlineLvl w:val="0"/>
              <w:rPr>
                <w:rFonts w:ascii="Cambria" w:hAnsi="Cambria"/>
                <w:sz w:val="36"/>
                <w:szCs w:val="20"/>
              </w:rPr>
            </w:pPr>
            <w:r w:rsidRPr="001850DE">
              <w:rPr>
                <w:rFonts w:ascii="Cambria" w:hAnsi="Cambria"/>
                <w:sz w:val="18"/>
                <w:szCs w:val="18"/>
              </w:rPr>
              <w:t>тел. (34797) 2-22-72, 2-14-27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850D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bottom w:val="thickThinMediumGap" w:sz="24" w:space="0" w:color="auto"/>
            </w:tcBorders>
            <w:vAlign w:val="center"/>
          </w:tcPr>
          <w:p w:rsidR="00A008F6" w:rsidRPr="001850DE" w:rsidRDefault="00301846" w:rsidP="00CC5AB5">
            <w:pPr>
              <w:spacing w:after="0" w:line="240" w:lineRule="auto"/>
              <w:rPr>
                <w:rFonts w:ascii="Cambria" w:hAnsi="Cambria"/>
                <w:noProof/>
                <w:sz w:val="20"/>
                <w:szCs w:val="20"/>
              </w:rPr>
            </w:pPr>
            <w:r w:rsidRPr="00301846">
              <w:rPr>
                <w:rFonts w:ascii="Cambria" w:hAnsi="Cambria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5.85pt;height:75.7pt;visibility:visible">
                  <v:imagedata r:id="rId5" o:title=""/>
                </v:shape>
              </w:pict>
            </w:r>
          </w:p>
        </w:tc>
        <w:tc>
          <w:tcPr>
            <w:tcW w:w="4061" w:type="dxa"/>
            <w:tcBorders>
              <w:bottom w:val="thickThinMediumGap" w:sz="24" w:space="0" w:color="auto"/>
            </w:tcBorders>
            <w:vAlign w:val="center"/>
          </w:tcPr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noProof/>
                <w:spacing w:val="26"/>
                <w:sz w:val="18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Республика</w:t>
            </w:r>
            <w:r w:rsidRPr="001850DE">
              <w:rPr>
                <w:rFonts w:ascii="Cambria" w:hAnsi="Cambria"/>
                <w:b/>
                <w:caps/>
                <w:noProof/>
                <w:spacing w:val="26"/>
                <w:sz w:val="18"/>
                <w:szCs w:val="24"/>
              </w:rPr>
              <w:t xml:space="preserve"> Башкортостан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6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6"/>
                <w:szCs w:val="24"/>
              </w:rPr>
              <w:t xml:space="preserve"> 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4"/>
                <w:szCs w:val="24"/>
              </w:rPr>
            </w:pP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 xml:space="preserve">администрация </w:t>
            </w:r>
          </w:p>
          <w:p w:rsidR="00A008F6" w:rsidRPr="001850DE" w:rsidRDefault="00A008F6" w:rsidP="00CC5AB5">
            <w:pPr>
              <w:spacing w:after="0" w:line="240" w:lineRule="auto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 xml:space="preserve">     ГОРОДСКОГО ПОСЕЛЕНИЯ 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 xml:space="preserve"> Чишминский  поссовет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МУНИЦИПАЛЬНОГО РАЙОНА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4"/>
                <w:szCs w:val="24"/>
              </w:rPr>
            </w:pPr>
            <w:r w:rsidRPr="001850DE">
              <w:rPr>
                <w:rFonts w:ascii="Cambria" w:hAnsi="Cambria"/>
                <w:b/>
                <w:caps/>
                <w:spacing w:val="26"/>
                <w:sz w:val="18"/>
                <w:szCs w:val="24"/>
              </w:rPr>
              <w:t>ЧишминскИЙ район</w:t>
            </w:r>
          </w:p>
          <w:p w:rsidR="00A008F6" w:rsidRPr="001850DE" w:rsidRDefault="00A008F6" w:rsidP="00CC5AB5">
            <w:pPr>
              <w:keepNext/>
              <w:spacing w:after="0" w:line="240" w:lineRule="auto"/>
              <w:jc w:val="center"/>
              <w:outlineLvl w:val="0"/>
              <w:rPr>
                <w:rFonts w:ascii="Cambria" w:hAnsi="Cambria"/>
                <w:sz w:val="18"/>
                <w:szCs w:val="18"/>
              </w:rPr>
            </w:pPr>
            <w:r w:rsidRPr="001850DE">
              <w:rPr>
                <w:rFonts w:ascii="Cambria" w:hAnsi="Cambria"/>
                <w:sz w:val="18"/>
                <w:szCs w:val="18"/>
              </w:rPr>
              <w:t>452170, р.п. Чишмы,  улица Кирова,58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4"/>
              </w:rPr>
            </w:pPr>
            <w:r w:rsidRPr="001850DE">
              <w:rPr>
                <w:rFonts w:ascii="Cambria" w:hAnsi="Cambria"/>
                <w:sz w:val="18"/>
                <w:szCs w:val="18"/>
              </w:rPr>
              <w:t>тел. (34797) 2-22-72, 2-14-27</w:t>
            </w:r>
          </w:p>
          <w:p w:rsidR="00A008F6" w:rsidRPr="001850DE" w:rsidRDefault="00A008F6" w:rsidP="00CC5AB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4"/>
              </w:rPr>
            </w:pPr>
            <w:r w:rsidRPr="001850DE">
              <w:rPr>
                <w:rFonts w:ascii="Cambria" w:hAnsi="Cambria"/>
                <w:sz w:val="20"/>
                <w:szCs w:val="24"/>
              </w:rPr>
              <w:t xml:space="preserve"> </w:t>
            </w:r>
          </w:p>
        </w:tc>
      </w:tr>
    </w:tbl>
    <w:p w:rsidR="00A008F6" w:rsidRDefault="00A008F6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08F6" w:rsidRDefault="00A008F6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08F6" w:rsidRDefault="00A008F6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БОЙРОК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РАСПОРЯЖЕНИЕ</w:t>
      </w:r>
    </w:p>
    <w:p w:rsidR="00A008F6" w:rsidRDefault="00217C24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№ 205</w:t>
      </w:r>
    </w:p>
    <w:p w:rsidR="00A008F6" w:rsidRDefault="00217C24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«05</w:t>
      </w:r>
      <w:r w:rsidR="00A008F6">
        <w:rPr>
          <w:rFonts w:ascii="Times New Roman" w:hAnsi="Times New Roman"/>
          <w:sz w:val="24"/>
          <w:szCs w:val="24"/>
          <w:lang w:eastAsia="ar-SA"/>
        </w:rPr>
        <w:t>» ноябрь 2020 года</w:t>
      </w:r>
      <w:r w:rsidR="00A008F6">
        <w:rPr>
          <w:rFonts w:ascii="Times New Roman" w:hAnsi="Times New Roman"/>
          <w:sz w:val="24"/>
          <w:szCs w:val="24"/>
          <w:lang w:eastAsia="ar-SA"/>
        </w:rPr>
        <w:tab/>
        <w:t xml:space="preserve">   </w:t>
      </w:r>
      <w:r w:rsidR="00A008F6">
        <w:rPr>
          <w:rFonts w:ascii="Times New Roman" w:hAnsi="Times New Roman"/>
          <w:sz w:val="24"/>
          <w:szCs w:val="24"/>
          <w:lang w:eastAsia="ar-SA"/>
        </w:rPr>
        <w:tab/>
      </w:r>
      <w:r w:rsidR="00A008F6">
        <w:rPr>
          <w:rFonts w:ascii="Times New Roman" w:hAnsi="Times New Roman"/>
          <w:sz w:val="24"/>
          <w:szCs w:val="24"/>
          <w:lang w:eastAsia="ar-SA"/>
        </w:rPr>
        <w:tab/>
      </w:r>
      <w:r w:rsidR="00A008F6">
        <w:rPr>
          <w:rFonts w:ascii="Times New Roman" w:hAnsi="Times New Roman"/>
          <w:sz w:val="24"/>
          <w:szCs w:val="24"/>
          <w:lang w:eastAsia="ar-SA"/>
        </w:rPr>
        <w:tab/>
      </w:r>
      <w:r w:rsidR="00A008F6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«05</w:t>
      </w:r>
      <w:r w:rsidR="00A008F6">
        <w:rPr>
          <w:rFonts w:ascii="Times New Roman" w:hAnsi="Times New Roman"/>
          <w:sz w:val="24"/>
          <w:szCs w:val="24"/>
          <w:lang w:eastAsia="ar-SA"/>
        </w:rPr>
        <w:t>» ноября 2020 года</w:t>
      </w:r>
    </w:p>
    <w:p w:rsidR="00A008F6" w:rsidRDefault="00A008F6" w:rsidP="003452B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08F6" w:rsidRDefault="00A008F6" w:rsidP="005515C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515C6">
        <w:rPr>
          <w:rFonts w:ascii="Times New Roman" w:hAnsi="Times New Roman"/>
          <w:b/>
          <w:sz w:val="24"/>
          <w:szCs w:val="24"/>
          <w:lang w:eastAsia="ar-SA"/>
        </w:rPr>
        <w:t>О сносе самовольных построек, не являющихся объектами капитального строительства по улице Строительная р.п. Чишмы Городского поселения Чишминский поссовет муниципального района Чишминский район Республики Башкортостан</w:t>
      </w:r>
    </w:p>
    <w:p w:rsidR="00A008F6" w:rsidRDefault="00A008F6" w:rsidP="005515C6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ar-SA"/>
        </w:rPr>
      </w:pPr>
    </w:p>
    <w:p w:rsidR="00A008F6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515C6">
        <w:rPr>
          <w:rFonts w:ascii="Times New Roman" w:hAnsi="Times New Roman"/>
          <w:sz w:val="24"/>
          <w:szCs w:val="24"/>
          <w:lang w:eastAsia="ar-SA"/>
        </w:rPr>
        <w:t>Согласно, составленных актов выезда Комиссии по сносу самовольных построек не являющихся объектами капитального строительства по улице Строительная р.п. Чишмы Городского поселения Чишминский поссовет муниципального района Чишминский район Республики Башкортостан</w:t>
      </w:r>
      <w:r>
        <w:rPr>
          <w:rFonts w:ascii="Times New Roman" w:hAnsi="Times New Roman"/>
          <w:sz w:val="24"/>
          <w:szCs w:val="24"/>
          <w:lang w:eastAsia="ar-SA"/>
        </w:rPr>
        <w:t xml:space="preserve"> от 20.08.2020г. и от 21.05.2020 г., и на основании Постановления Администрации ГП Чишминский поссовет от 06 ноября 2019 года № 789:</w:t>
      </w:r>
    </w:p>
    <w:p w:rsidR="00A008F6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08F6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5515C6">
        <w:rPr>
          <w:rFonts w:ascii="Times New Roman" w:hAnsi="Times New Roman"/>
          <w:sz w:val="24"/>
          <w:szCs w:val="24"/>
          <w:lang w:eastAsia="ar-SA"/>
        </w:rPr>
        <w:t>Специалисту комиссии по сносу самовольных построек не являющихся объектами капитального строительства по улице Строительная р.п. Чишмы Городского поселения Чишминский поссовет муниципального района Чишминский район Республики Башкортостан</w:t>
      </w:r>
      <w:r>
        <w:rPr>
          <w:rFonts w:ascii="Times New Roman" w:hAnsi="Times New Roman"/>
          <w:sz w:val="24"/>
          <w:szCs w:val="24"/>
          <w:lang w:eastAsia="ar-SA"/>
        </w:rPr>
        <w:t xml:space="preserve"> с 05 ноября 2020 года – Ганиеву Р.И. организовать работы по перемещению на специализированную стоянку временного хранения.</w:t>
      </w:r>
    </w:p>
    <w:p w:rsidR="00A008F6" w:rsidRPr="00943D0C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3D0C">
        <w:rPr>
          <w:rFonts w:ascii="Times New Roman" w:hAnsi="Times New Roman"/>
          <w:sz w:val="24"/>
          <w:szCs w:val="24"/>
          <w:lang w:eastAsia="ar-SA"/>
        </w:rPr>
        <w:t>2. Ганиеву Р.И. – обеспечить направление информации в ОМВД России по Чишминскому району РБ.</w:t>
      </w:r>
    </w:p>
    <w:p w:rsidR="00A008F6" w:rsidRPr="00217C24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3D0C">
        <w:rPr>
          <w:rFonts w:ascii="Times New Roman" w:hAnsi="Times New Roman"/>
          <w:sz w:val="24"/>
          <w:szCs w:val="24"/>
          <w:lang w:eastAsia="ar-SA"/>
        </w:rPr>
        <w:t xml:space="preserve">- Фахретдиновой Г.Т. – обеспечить публикацию на официальном сайте Администрации Городского поселения Чишминский поссовет в сети «Интернет» </w:t>
      </w:r>
      <w:hyperlink r:id="rId6" w:history="1">
        <w:r w:rsidRPr="00943D0C">
          <w:rPr>
            <w:rStyle w:val="a5"/>
            <w:rFonts w:ascii="Times New Roman" w:hAnsi="Times New Roman"/>
            <w:sz w:val="24"/>
            <w:szCs w:val="24"/>
            <w:lang w:val="en-US" w:eastAsia="ar-SA"/>
          </w:rPr>
          <w:t>www</w:t>
        </w:r>
        <w:r w:rsidRPr="00943D0C">
          <w:rPr>
            <w:rStyle w:val="a5"/>
            <w:rFonts w:ascii="Times New Roman" w:hAnsi="Times New Roman"/>
            <w:sz w:val="24"/>
            <w:szCs w:val="24"/>
            <w:lang w:eastAsia="ar-SA"/>
          </w:rPr>
          <w:t>.</w:t>
        </w:r>
        <w:r w:rsidRPr="00943D0C">
          <w:rPr>
            <w:rStyle w:val="a5"/>
            <w:rFonts w:ascii="Times New Roman" w:hAnsi="Times New Roman"/>
            <w:sz w:val="24"/>
            <w:szCs w:val="24"/>
            <w:lang w:val="en-US" w:eastAsia="ar-SA"/>
          </w:rPr>
          <w:t>chishmy</w:t>
        </w:r>
        <w:r w:rsidRPr="00943D0C">
          <w:rPr>
            <w:rStyle w:val="a5"/>
            <w:rFonts w:ascii="Times New Roman" w:hAnsi="Times New Roman"/>
            <w:sz w:val="24"/>
            <w:szCs w:val="24"/>
            <w:lang w:eastAsia="ar-SA"/>
          </w:rPr>
          <w:t>.</w:t>
        </w:r>
        <w:r w:rsidRPr="00943D0C">
          <w:rPr>
            <w:rStyle w:val="a5"/>
            <w:rFonts w:ascii="Times New Roman" w:hAnsi="Times New Roman"/>
            <w:sz w:val="24"/>
            <w:szCs w:val="24"/>
            <w:lang w:val="en-US" w:eastAsia="ar-SA"/>
          </w:rPr>
          <w:t>info</w:t>
        </w:r>
      </w:hyperlink>
      <w:r w:rsidRPr="00943D0C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A008F6" w:rsidRPr="00943D0C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43D0C">
        <w:rPr>
          <w:rFonts w:ascii="Times New Roman" w:hAnsi="Times New Roman"/>
          <w:sz w:val="24"/>
          <w:szCs w:val="24"/>
          <w:lang w:eastAsia="ar-SA"/>
        </w:rPr>
        <w:t>3. Контроль за исполнением настоящего распоряжения возложить на заместителя главы Администрации ГП Чишминский поссовет МР Чишминский район РБ – Валиуллина Б.С.</w:t>
      </w:r>
    </w:p>
    <w:p w:rsidR="00A008F6" w:rsidRPr="005515C6" w:rsidRDefault="00A008F6" w:rsidP="005515C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08F6" w:rsidRPr="005515C6" w:rsidRDefault="00A008F6" w:rsidP="005515C6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A008F6" w:rsidRPr="003452B3" w:rsidRDefault="00A008F6" w:rsidP="003452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08F6" w:rsidRPr="003452B3" w:rsidRDefault="00A008F6" w:rsidP="003452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52B3">
        <w:rPr>
          <w:rFonts w:ascii="Times New Roman" w:hAnsi="Times New Roman"/>
          <w:sz w:val="28"/>
          <w:szCs w:val="28"/>
        </w:rPr>
        <w:t>Глава Администрации ГП</w:t>
      </w:r>
    </w:p>
    <w:p w:rsidR="00A008F6" w:rsidRPr="003452B3" w:rsidRDefault="00A008F6" w:rsidP="003452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52B3">
        <w:rPr>
          <w:rFonts w:ascii="Times New Roman" w:hAnsi="Times New Roman"/>
          <w:sz w:val="28"/>
          <w:szCs w:val="28"/>
        </w:rPr>
        <w:t xml:space="preserve">Чишминский поссовет МР </w:t>
      </w: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52B3">
        <w:rPr>
          <w:rFonts w:ascii="Times New Roman" w:hAnsi="Times New Roman"/>
          <w:sz w:val="28"/>
          <w:szCs w:val="28"/>
        </w:rPr>
        <w:t>Чишминский район РБ</w:t>
      </w:r>
      <w:r w:rsidRPr="003452B3">
        <w:rPr>
          <w:rFonts w:ascii="Times New Roman" w:hAnsi="Times New Roman"/>
          <w:sz w:val="28"/>
          <w:szCs w:val="28"/>
        </w:rPr>
        <w:tab/>
      </w:r>
      <w:r w:rsidRPr="003452B3">
        <w:rPr>
          <w:rFonts w:ascii="Times New Roman" w:hAnsi="Times New Roman"/>
          <w:sz w:val="28"/>
          <w:szCs w:val="28"/>
        </w:rPr>
        <w:tab/>
      </w:r>
      <w:r w:rsidRPr="003452B3">
        <w:rPr>
          <w:rFonts w:ascii="Times New Roman" w:hAnsi="Times New Roman"/>
          <w:sz w:val="28"/>
          <w:szCs w:val="28"/>
        </w:rPr>
        <w:tab/>
      </w:r>
      <w:r w:rsidRPr="003452B3">
        <w:rPr>
          <w:rFonts w:ascii="Times New Roman" w:hAnsi="Times New Roman"/>
          <w:sz w:val="28"/>
          <w:szCs w:val="28"/>
        </w:rPr>
        <w:tab/>
      </w:r>
      <w:r w:rsidRPr="003452B3">
        <w:rPr>
          <w:rFonts w:ascii="Times New Roman" w:hAnsi="Times New Roman"/>
          <w:sz w:val="28"/>
          <w:szCs w:val="28"/>
        </w:rPr>
        <w:tab/>
      </w:r>
      <w:r w:rsidRPr="003452B3">
        <w:rPr>
          <w:rFonts w:ascii="Times New Roman" w:hAnsi="Times New Roman"/>
          <w:sz w:val="28"/>
          <w:szCs w:val="28"/>
        </w:rPr>
        <w:tab/>
        <w:t xml:space="preserve">    </w:t>
      </w:r>
      <w:r w:rsidRPr="003452B3">
        <w:rPr>
          <w:rFonts w:ascii="Times New Roman" w:hAnsi="Times New Roman"/>
          <w:sz w:val="28"/>
          <w:szCs w:val="28"/>
        </w:rPr>
        <w:tab/>
        <w:t xml:space="preserve">        А.А. Гайнуллин</w:t>
      </w: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Default="00A008F6" w:rsidP="003452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Pr="00943D0C" w:rsidRDefault="00A008F6" w:rsidP="00943D0C">
      <w:pPr>
        <w:spacing w:after="0" w:line="240" w:lineRule="auto"/>
        <w:ind w:left="7788"/>
        <w:rPr>
          <w:rFonts w:ascii="Times New Roman" w:hAnsi="Times New Roman"/>
          <w:sz w:val="16"/>
          <w:szCs w:val="16"/>
        </w:rPr>
      </w:pPr>
      <w:r w:rsidRPr="00943D0C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A008F6" w:rsidRPr="00943D0C" w:rsidRDefault="00A008F6" w:rsidP="00943D0C">
      <w:pPr>
        <w:spacing w:after="0" w:line="240" w:lineRule="auto"/>
        <w:ind w:left="7788"/>
        <w:rPr>
          <w:rFonts w:ascii="Times New Roman" w:hAnsi="Times New Roman"/>
          <w:sz w:val="16"/>
          <w:szCs w:val="16"/>
        </w:rPr>
      </w:pPr>
      <w:r w:rsidRPr="00943D0C">
        <w:rPr>
          <w:rFonts w:ascii="Times New Roman" w:hAnsi="Times New Roman"/>
          <w:sz w:val="16"/>
          <w:szCs w:val="16"/>
        </w:rPr>
        <w:t>к распоряжение №____</w:t>
      </w:r>
    </w:p>
    <w:p w:rsidR="00A008F6" w:rsidRDefault="00A008F6" w:rsidP="00943D0C">
      <w:pPr>
        <w:spacing w:after="0" w:line="240" w:lineRule="auto"/>
        <w:ind w:left="7788"/>
        <w:rPr>
          <w:rFonts w:ascii="Times New Roman" w:hAnsi="Times New Roman"/>
          <w:sz w:val="16"/>
          <w:szCs w:val="16"/>
        </w:rPr>
      </w:pPr>
      <w:r w:rsidRPr="00943D0C">
        <w:rPr>
          <w:rFonts w:ascii="Times New Roman" w:hAnsi="Times New Roman"/>
          <w:sz w:val="16"/>
          <w:szCs w:val="16"/>
        </w:rPr>
        <w:t>от «___» ноября 2020 года</w:t>
      </w:r>
    </w:p>
    <w:p w:rsidR="00A008F6" w:rsidRDefault="00A008F6" w:rsidP="00943D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08F6" w:rsidRDefault="00A008F6" w:rsidP="00943D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08F6" w:rsidRDefault="00A008F6" w:rsidP="00943D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08F6" w:rsidRPr="00943D0C" w:rsidRDefault="00A008F6" w:rsidP="00943D0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008F6" w:rsidRPr="00943D0C" w:rsidRDefault="00A008F6" w:rsidP="00943D0C">
      <w:pPr>
        <w:spacing w:after="0" w:line="240" w:lineRule="auto"/>
        <w:ind w:left="4248"/>
        <w:rPr>
          <w:rFonts w:ascii="Times New Roman" w:hAnsi="Times New Roman"/>
          <w:b/>
          <w:sz w:val="28"/>
          <w:szCs w:val="28"/>
        </w:rPr>
      </w:pPr>
      <w:r w:rsidRPr="00943D0C">
        <w:rPr>
          <w:rFonts w:ascii="Times New Roman" w:hAnsi="Times New Roman"/>
          <w:b/>
          <w:sz w:val="28"/>
          <w:szCs w:val="28"/>
        </w:rPr>
        <w:t>СПИСОК</w:t>
      </w:r>
    </w:p>
    <w:p w:rsidR="00A008F6" w:rsidRDefault="00A008F6" w:rsidP="00943D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08F6" w:rsidRDefault="00A008F6" w:rsidP="00943D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С</w:t>
      </w:r>
      <w:r w:rsidRPr="005515C6">
        <w:rPr>
          <w:rFonts w:ascii="Times New Roman" w:hAnsi="Times New Roman"/>
          <w:b/>
          <w:sz w:val="24"/>
          <w:szCs w:val="24"/>
          <w:lang w:eastAsia="ar-SA"/>
        </w:rPr>
        <w:t>амовольных построек, не являющихся объектами капитального строительства по улице Строительная р.п. Чишмы Городского поселения Чишминский поссовет муниципального района Чишминский район Республики Башкортостан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подлежащие сносу с 05 ноября 2020 года:</w:t>
      </w:r>
    </w:p>
    <w:p w:rsidR="00A008F6" w:rsidRDefault="00A008F6" w:rsidP="00943D0C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ГАРАЖИ №№:</w:t>
      </w:r>
    </w:p>
    <w:p w:rsidR="00A008F6" w:rsidRDefault="00A008F6" w:rsidP="00943D0C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1,19,20,21,23,25,27,31,32,35,36,40,41,46,47,50,60,66,67,68,78,81,82,88,108,110.</w:t>
      </w:r>
    </w:p>
    <w:p w:rsidR="00A008F6" w:rsidRDefault="00A008F6" w:rsidP="00943D0C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ar-SA"/>
        </w:rPr>
      </w:pPr>
    </w:p>
    <w:p w:rsidR="00A008F6" w:rsidRDefault="00A008F6" w:rsidP="00943D0C">
      <w:pPr>
        <w:spacing w:after="0"/>
        <w:ind w:firstLine="708"/>
        <w:rPr>
          <w:rFonts w:ascii="Times New Roman" w:hAnsi="Times New Roman"/>
          <w:b/>
          <w:sz w:val="24"/>
          <w:szCs w:val="24"/>
          <w:lang w:eastAsia="ar-SA"/>
        </w:rPr>
      </w:pPr>
    </w:p>
    <w:p w:rsidR="00A008F6" w:rsidRDefault="00A008F6" w:rsidP="00943D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08F6" w:rsidRPr="00943D0C" w:rsidRDefault="00A008F6" w:rsidP="00943D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08F6" w:rsidRPr="00943D0C" w:rsidRDefault="00A008F6" w:rsidP="00943D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D0C">
        <w:rPr>
          <w:rFonts w:ascii="Times New Roman" w:hAnsi="Times New Roman"/>
          <w:sz w:val="24"/>
          <w:szCs w:val="24"/>
        </w:rPr>
        <w:t>Глава Администрации ГП</w:t>
      </w:r>
    </w:p>
    <w:p w:rsidR="00A008F6" w:rsidRPr="00943D0C" w:rsidRDefault="00A008F6" w:rsidP="00943D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3D0C">
        <w:rPr>
          <w:rFonts w:ascii="Times New Roman" w:hAnsi="Times New Roman"/>
          <w:sz w:val="24"/>
          <w:szCs w:val="24"/>
        </w:rPr>
        <w:t xml:space="preserve">Чишминский поссовет МР </w:t>
      </w:r>
    </w:p>
    <w:p w:rsidR="00A008F6" w:rsidRPr="00943D0C" w:rsidRDefault="00A008F6" w:rsidP="00943D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D0C">
        <w:rPr>
          <w:rFonts w:ascii="Times New Roman" w:hAnsi="Times New Roman"/>
          <w:sz w:val="24"/>
          <w:szCs w:val="24"/>
        </w:rPr>
        <w:t>Чишминский район РБ</w:t>
      </w:r>
      <w:r w:rsidRPr="00943D0C">
        <w:rPr>
          <w:rFonts w:ascii="Times New Roman" w:hAnsi="Times New Roman"/>
          <w:sz w:val="24"/>
          <w:szCs w:val="24"/>
        </w:rPr>
        <w:tab/>
      </w:r>
      <w:r w:rsidRPr="00943D0C">
        <w:rPr>
          <w:rFonts w:ascii="Times New Roman" w:hAnsi="Times New Roman"/>
          <w:sz w:val="24"/>
          <w:szCs w:val="24"/>
        </w:rPr>
        <w:tab/>
      </w:r>
      <w:r w:rsidRPr="00943D0C">
        <w:rPr>
          <w:rFonts w:ascii="Times New Roman" w:hAnsi="Times New Roman"/>
          <w:sz w:val="24"/>
          <w:szCs w:val="24"/>
        </w:rPr>
        <w:tab/>
      </w:r>
      <w:r w:rsidRPr="00943D0C">
        <w:rPr>
          <w:rFonts w:ascii="Times New Roman" w:hAnsi="Times New Roman"/>
          <w:sz w:val="24"/>
          <w:szCs w:val="24"/>
        </w:rPr>
        <w:tab/>
      </w:r>
      <w:r w:rsidRPr="00943D0C">
        <w:rPr>
          <w:rFonts w:ascii="Times New Roman" w:hAnsi="Times New Roman"/>
          <w:sz w:val="24"/>
          <w:szCs w:val="24"/>
        </w:rPr>
        <w:tab/>
      </w:r>
      <w:r w:rsidRPr="00943D0C">
        <w:rPr>
          <w:rFonts w:ascii="Times New Roman" w:hAnsi="Times New Roman"/>
          <w:sz w:val="24"/>
          <w:szCs w:val="24"/>
        </w:rPr>
        <w:tab/>
        <w:t xml:space="preserve">    </w:t>
      </w:r>
      <w:r w:rsidRPr="00943D0C">
        <w:rPr>
          <w:rFonts w:ascii="Times New Roman" w:hAnsi="Times New Roman"/>
          <w:sz w:val="24"/>
          <w:szCs w:val="24"/>
        </w:rPr>
        <w:tab/>
        <w:t xml:space="preserve">        А.А. Гайнуллин</w:t>
      </w:r>
    </w:p>
    <w:p w:rsidR="00A008F6" w:rsidRDefault="00A008F6" w:rsidP="00943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8F6" w:rsidRPr="00943D0C" w:rsidRDefault="00A008F6" w:rsidP="00943D0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A008F6" w:rsidRPr="00943D0C" w:rsidSect="006630F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0F5B"/>
    <w:multiLevelType w:val="multilevel"/>
    <w:tmpl w:val="FCFC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03586"/>
    <w:multiLevelType w:val="singleLevel"/>
    <w:tmpl w:val="947A943A"/>
    <w:lvl w:ilvl="0">
      <w:start w:val="3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1FA"/>
    <w:rsid w:val="0007587F"/>
    <w:rsid w:val="00083A06"/>
    <w:rsid w:val="000C3DAE"/>
    <w:rsid w:val="000F5B9E"/>
    <w:rsid w:val="00155891"/>
    <w:rsid w:val="001850DE"/>
    <w:rsid w:val="001A1DAF"/>
    <w:rsid w:val="001C4AEF"/>
    <w:rsid w:val="00216A32"/>
    <w:rsid w:val="00217C24"/>
    <w:rsid w:val="002358E9"/>
    <w:rsid w:val="002455AD"/>
    <w:rsid w:val="002502FC"/>
    <w:rsid w:val="00291067"/>
    <w:rsid w:val="00301846"/>
    <w:rsid w:val="00313803"/>
    <w:rsid w:val="003452B3"/>
    <w:rsid w:val="00400C88"/>
    <w:rsid w:val="004D7E0F"/>
    <w:rsid w:val="00511EBF"/>
    <w:rsid w:val="005515C6"/>
    <w:rsid w:val="005A2C6F"/>
    <w:rsid w:val="006630FC"/>
    <w:rsid w:val="00675427"/>
    <w:rsid w:val="006E7AB9"/>
    <w:rsid w:val="0071414F"/>
    <w:rsid w:val="007779FF"/>
    <w:rsid w:val="007C1EE0"/>
    <w:rsid w:val="008253D2"/>
    <w:rsid w:val="00846BCE"/>
    <w:rsid w:val="00850073"/>
    <w:rsid w:val="00943D0C"/>
    <w:rsid w:val="009541FA"/>
    <w:rsid w:val="0099539E"/>
    <w:rsid w:val="009F2747"/>
    <w:rsid w:val="00A008F6"/>
    <w:rsid w:val="00AA4E4D"/>
    <w:rsid w:val="00AC4F3D"/>
    <w:rsid w:val="00BA6C61"/>
    <w:rsid w:val="00BD1C90"/>
    <w:rsid w:val="00CA6DD3"/>
    <w:rsid w:val="00CC5808"/>
    <w:rsid w:val="00CC5AB5"/>
    <w:rsid w:val="00CD678D"/>
    <w:rsid w:val="00D47940"/>
    <w:rsid w:val="00DA6FAD"/>
    <w:rsid w:val="00FB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7E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0C3D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hmy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РЕСПУБЛИКАҺЫ</dc:title>
  <dc:subject/>
  <dc:creator>Ильвир</dc:creator>
  <cp:keywords/>
  <dc:description/>
  <cp:lastModifiedBy>User</cp:lastModifiedBy>
  <cp:revision>4</cp:revision>
  <cp:lastPrinted>2020-11-05T05:29:00Z</cp:lastPrinted>
  <dcterms:created xsi:type="dcterms:W3CDTF">2020-11-05T05:33:00Z</dcterms:created>
  <dcterms:modified xsi:type="dcterms:W3CDTF">2020-11-17T03:56:00Z</dcterms:modified>
</cp:coreProperties>
</file>