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026" w:rsidRDefault="00544026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11D22" w:rsidRDefault="00411D22" w:rsidP="001B74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70E5" w:rsidRDefault="006570E5" w:rsidP="006570E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6570E5" w:rsidRDefault="006570E5" w:rsidP="006570E5">
      <w:pPr>
        <w:pStyle w:val="a8"/>
        <w:jc w:val="center"/>
        <w:rPr>
          <w:sz w:val="28"/>
          <w:szCs w:val="28"/>
        </w:rPr>
      </w:pPr>
    </w:p>
    <w:p w:rsidR="006570E5" w:rsidRDefault="006570E5" w:rsidP="006570E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570E5" w:rsidRDefault="006570E5" w:rsidP="006570E5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21 апреля 2021 года № 83</w:t>
      </w:r>
    </w:p>
    <w:p w:rsidR="006570E5" w:rsidRDefault="006570E5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76222" w:rsidRDefault="00544026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3B759A" w:rsidRPr="003B759A">
        <w:rPr>
          <w:rFonts w:ascii="Times New Roman" w:hAnsi="Times New Roman"/>
          <w:b/>
          <w:sz w:val="28"/>
          <w:szCs w:val="28"/>
        </w:rPr>
        <w:t xml:space="preserve">Перечня муниципальных услуг </w:t>
      </w:r>
    </w:p>
    <w:p w:rsidR="00320B1F" w:rsidRDefault="003B759A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59A">
        <w:rPr>
          <w:rFonts w:ascii="Times New Roman" w:hAnsi="Times New Roman"/>
          <w:b/>
          <w:sz w:val="28"/>
          <w:szCs w:val="28"/>
        </w:rPr>
        <w:t>А</w:t>
      </w:r>
      <w:r w:rsidR="00320B1F">
        <w:rPr>
          <w:rFonts w:ascii="Times New Roman" w:hAnsi="Times New Roman"/>
          <w:b/>
          <w:sz w:val="28"/>
          <w:szCs w:val="28"/>
        </w:rPr>
        <w:t>дминистрации</w:t>
      </w:r>
      <w:r w:rsidRPr="003B759A">
        <w:rPr>
          <w:rFonts w:ascii="Times New Roman" w:hAnsi="Times New Roman"/>
          <w:b/>
          <w:sz w:val="28"/>
          <w:szCs w:val="28"/>
        </w:rPr>
        <w:t xml:space="preserve"> Городского поселения Чишминский поссовет муниципального района Чишминский район Республики Башкортостан</w:t>
      </w:r>
      <w:r w:rsidR="00320B1F">
        <w:rPr>
          <w:rFonts w:ascii="Times New Roman" w:hAnsi="Times New Roman"/>
          <w:b/>
          <w:sz w:val="28"/>
          <w:szCs w:val="28"/>
        </w:rPr>
        <w:t xml:space="preserve">, предоставление которых организуется </w:t>
      </w:r>
    </w:p>
    <w:p w:rsidR="003B759A" w:rsidRPr="003B759A" w:rsidRDefault="00320B1F" w:rsidP="003B75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РГАУ МФЦ</w:t>
      </w:r>
    </w:p>
    <w:p w:rsidR="00544026" w:rsidRPr="003B759A" w:rsidRDefault="00544026" w:rsidP="003B7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p w:rsidR="000D4292" w:rsidRDefault="000D4292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4026" w:rsidRPr="003B759A" w:rsidRDefault="00544026" w:rsidP="001B74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59A">
        <w:rPr>
          <w:rFonts w:ascii="Times New Roman" w:hAnsi="Times New Roman"/>
          <w:sz w:val="28"/>
          <w:szCs w:val="28"/>
        </w:rPr>
        <w:t xml:space="preserve">В соответствии </w:t>
      </w:r>
      <w:r w:rsidRPr="003B759A">
        <w:rPr>
          <w:rFonts w:ascii="Times New Roman" w:hAnsi="Times New Roman"/>
          <w:sz w:val="28"/>
          <w:szCs w:val="28"/>
          <w:lang w:eastAsia="ru-RU"/>
        </w:rPr>
        <w:t>с</w:t>
      </w:r>
      <w:r w:rsidR="003B759A" w:rsidRPr="003B759A">
        <w:rPr>
          <w:rFonts w:ascii="Times New Roman" w:hAnsi="Times New Roman"/>
          <w:sz w:val="28"/>
          <w:szCs w:val="28"/>
        </w:rPr>
        <w:t xml:space="preserve"> Федеральным законом от 6 октября 2003 г. № 131-ФЗ «Об общих принципах организации местного самоуправления в Российской Федерации», </w:t>
      </w:r>
      <w:r w:rsidRPr="003B759A">
        <w:rPr>
          <w:rFonts w:ascii="Times New Roman" w:hAnsi="Times New Roman"/>
          <w:sz w:val="28"/>
          <w:szCs w:val="28"/>
        </w:rPr>
        <w:t>Федеральным законом от 27 июля 2010 года № 210-ФЗ «Об организации предоставления государст</w:t>
      </w:r>
      <w:r w:rsidR="00956B01" w:rsidRPr="003B759A">
        <w:rPr>
          <w:rFonts w:ascii="Times New Roman" w:hAnsi="Times New Roman"/>
          <w:sz w:val="28"/>
          <w:szCs w:val="28"/>
        </w:rPr>
        <w:t xml:space="preserve">венных и муниципальных услуг», </w:t>
      </w:r>
      <w:r w:rsidRPr="003B759A">
        <w:rPr>
          <w:rFonts w:ascii="Times New Roman" w:hAnsi="Times New Roman"/>
          <w:sz w:val="28"/>
          <w:szCs w:val="28"/>
        </w:rPr>
        <w:t>Администрация Городского поселения Чишминский поссовет муниципального района Чишминский район</w:t>
      </w:r>
      <w:r w:rsidR="008E2F0D" w:rsidRPr="003B759A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544026" w:rsidRPr="003B759A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  <w:r w:rsidRPr="003B759A">
        <w:rPr>
          <w:sz w:val="28"/>
          <w:szCs w:val="28"/>
        </w:rPr>
        <w:t xml:space="preserve">                                      </w:t>
      </w:r>
    </w:p>
    <w:p w:rsidR="00544026" w:rsidRDefault="00544026" w:rsidP="001B74E1">
      <w:pPr>
        <w:pStyle w:val="3"/>
        <w:spacing w:after="0"/>
        <w:ind w:left="0" w:firstLine="709"/>
        <w:jc w:val="center"/>
        <w:rPr>
          <w:sz w:val="28"/>
          <w:szCs w:val="28"/>
        </w:rPr>
      </w:pPr>
      <w:r w:rsidRPr="0003799F">
        <w:rPr>
          <w:b/>
          <w:sz w:val="28"/>
          <w:szCs w:val="28"/>
        </w:rPr>
        <w:t>ПОСТАНОВЛЯЕТ</w:t>
      </w:r>
      <w:r w:rsidRPr="00544026">
        <w:rPr>
          <w:sz w:val="28"/>
          <w:szCs w:val="28"/>
        </w:rPr>
        <w:t>:</w:t>
      </w:r>
    </w:p>
    <w:p w:rsidR="00544026" w:rsidRPr="00544026" w:rsidRDefault="00544026" w:rsidP="001B74E1">
      <w:pPr>
        <w:pStyle w:val="3"/>
        <w:spacing w:after="0"/>
        <w:ind w:left="0" w:firstLine="709"/>
        <w:rPr>
          <w:sz w:val="28"/>
          <w:szCs w:val="28"/>
        </w:rPr>
      </w:pPr>
    </w:p>
    <w:p w:rsidR="00901DEC" w:rsidRPr="00D76222" w:rsidRDefault="00D76222" w:rsidP="00D76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44026" w:rsidRPr="00901DEC">
        <w:rPr>
          <w:rFonts w:ascii="Times New Roman" w:hAnsi="Times New Roman"/>
          <w:sz w:val="28"/>
          <w:szCs w:val="28"/>
        </w:rPr>
        <w:t xml:space="preserve">1. Утвердить прилагаемый </w:t>
      </w:r>
      <w:r w:rsidR="00901DEC" w:rsidRPr="00901DEC">
        <w:rPr>
          <w:rFonts w:ascii="Times New Roman" w:hAnsi="Times New Roman"/>
          <w:sz w:val="28"/>
          <w:szCs w:val="28"/>
        </w:rPr>
        <w:t xml:space="preserve">Перечень муниципальных услуг </w:t>
      </w:r>
      <w:r w:rsidRPr="00D76222">
        <w:rPr>
          <w:rFonts w:ascii="Times New Roman" w:hAnsi="Times New Roman"/>
          <w:sz w:val="28"/>
          <w:szCs w:val="28"/>
        </w:rPr>
        <w:t xml:space="preserve">Администрации Городского поселения Чишминский поссовет муниципального района Чишминский район Республики Башкортостан, предоставление которых организуется в </w:t>
      </w:r>
      <w:r w:rsidRPr="00D76222">
        <w:rPr>
          <w:rFonts w:ascii="Times New Roman" w:hAnsi="Times New Roman"/>
          <w:sz w:val="28"/>
          <w:szCs w:val="28"/>
          <w:shd w:val="clear" w:color="auto" w:fill="F5F5F5"/>
        </w:rPr>
        <w:t>Республиканском государственном автономном учреждении Многофункциональный центр предоставления государственных и муниципальных услуг</w:t>
      </w:r>
      <w:r w:rsidRPr="00D76222">
        <w:rPr>
          <w:rFonts w:ascii="Times New Roman" w:hAnsi="Times New Roman"/>
          <w:sz w:val="28"/>
          <w:szCs w:val="28"/>
        </w:rPr>
        <w:t>.</w:t>
      </w:r>
    </w:p>
    <w:p w:rsidR="001B74E1" w:rsidRPr="0024795E" w:rsidRDefault="0024795E" w:rsidP="00D7622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2. </w:t>
      </w:r>
      <w:r w:rsidR="008275C0" w:rsidRPr="0024795E">
        <w:rPr>
          <w:rFonts w:ascii="Times New Roman" w:hAnsi="Times New Roman"/>
          <w:spacing w:val="2"/>
          <w:sz w:val="28"/>
          <w:szCs w:val="28"/>
        </w:rPr>
        <w:t xml:space="preserve">Обнародовать настоящее постановление </w:t>
      </w:r>
      <w:r w:rsidR="008275C0" w:rsidRPr="0024795E">
        <w:rPr>
          <w:rFonts w:ascii="Times New Roman" w:hAnsi="Times New Roman"/>
          <w:sz w:val="28"/>
          <w:szCs w:val="28"/>
        </w:rPr>
        <w:t xml:space="preserve">на официальном сайте  Администрации Городского поселения Чишминский поссовет муниципального района Чишминский район Республики Башкортостан в сети «Интернет» </w:t>
      </w:r>
      <w:hyperlink r:id="rId6" w:history="1"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www</w:t>
        </w:r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proofErr w:type="spellStart"/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chishmy</w:t>
        </w:r>
        <w:proofErr w:type="spellEnd"/>
        <w:r w:rsidR="008275C0" w:rsidRPr="0024795E">
          <w:rPr>
            <w:rFonts w:ascii="Times New Roman" w:hAnsi="Times New Roman"/>
            <w:sz w:val="28"/>
            <w:szCs w:val="28"/>
          </w:rPr>
          <w:t>.</w:t>
        </w:r>
        <w:r w:rsidR="008275C0" w:rsidRPr="0024795E">
          <w:rPr>
            <w:rFonts w:ascii="Times New Roman" w:hAnsi="Times New Roman"/>
            <w:sz w:val="28"/>
            <w:szCs w:val="28"/>
            <w:lang w:val="en-US"/>
          </w:rPr>
          <w:t>info</w:t>
        </w:r>
      </w:hyperlink>
      <w:r w:rsidR="008275C0" w:rsidRPr="0024795E">
        <w:rPr>
          <w:rFonts w:ascii="Times New Roman" w:hAnsi="Times New Roman"/>
          <w:sz w:val="28"/>
          <w:szCs w:val="28"/>
        </w:rPr>
        <w:t xml:space="preserve">. </w:t>
      </w:r>
    </w:p>
    <w:p w:rsidR="008275C0" w:rsidRPr="0024795E" w:rsidRDefault="00F9228D" w:rsidP="0024795E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1B74E1" w:rsidRPr="0024795E">
        <w:rPr>
          <w:sz w:val="28"/>
          <w:szCs w:val="28"/>
        </w:rPr>
        <w:t xml:space="preserve">. </w:t>
      </w:r>
      <w:r w:rsidR="008275C0" w:rsidRPr="0024795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901DEC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     </w:t>
      </w:r>
    </w:p>
    <w:p w:rsidR="00544026" w:rsidRPr="0024795E" w:rsidRDefault="00544026" w:rsidP="0024795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 xml:space="preserve"> </w:t>
      </w:r>
    </w:p>
    <w:p w:rsidR="000C3DD7" w:rsidRPr="0024795E" w:rsidRDefault="000C3DD7" w:rsidP="006570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24795E">
        <w:rPr>
          <w:rFonts w:ascii="Times New Roman" w:hAnsi="Times New Roman"/>
          <w:sz w:val="28"/>
          <w:szCs w:val="28"/>
        </w:rPr>
        <w:t>Глава Администрации</w:t>
      </w:r>
    </w:p>
    <w:p w:rsidR="00F9228D" w:rsidRDefault="00F9228D" w:rsidP="006570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6570E5" w:rsidRDefault="00F9228D" w:rsidP="006570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Чишминский поссовет</w:t>
      </w:r>
    </w:p>
    <w:p w:rsidR="00544026" w:rsidRDefault="000C3DD7" w:rsidP="006570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1B74E1">
        <w:rPr>
          <w:rFonts w:ascii="Times New Roman" w:hAnsi="Times New Roman"/>
          <w:sz w:val="28"/>
          <w:szCs w:val="28"/>
        </w:rPr>
        <w:t>А.А. Гайнуллин</w:t>
      </w:r>
    </w:p>
    <w:p w:rsidR="00106035" w:rsidRDefault="00106035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6035" w:rsidRDefault="00106035" w:rsidP="002479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570E5" w:rsidRDefault="006570E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6570E5" w:rsidRDefault="006570E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6570E5" w:rsidRDefault="006570E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6570E5" w:rsidRDefault="006570E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6570E5" w:rsidRDefault="006570E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lastRenderedPageBreak/>
        <w:t xml:space="preserve">Утвержден </w:t>
      </w: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106035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Городского поселения Чишминский поссовет муниципального района Чишминский район </w:t>
      </w: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Республики Башкортостан </w:t>
      </w:r>
    </w:p>
    <w:p w:rsidR="00106035" w:rsidRPr="006C1E26" w:rsidRDefault="00106035" w:rsidP="00106035">
      <w:pPr>
        <w:spacing w:after="0" w:line="240" w:lineRule="auto"/>
        <w:ind w:left="4956"/>
        <w:rPr>
          <w:rFonts w:ascii="Times New Roman" w:hAnsi="Times New Roman"/>
          <w:sz w:val="24"/>
          <w:szCs w:val="24"/>
        </w:rPr>
      </w:pPr>
      <w:r w:rsidRPr="006C1E2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21</w:t>
      </w:r>
      <w:r w:rsidRPr="006C1E26"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2021</w:t>
      </w:r>
      <w:r w:rsidRPr="006C1E26"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</w:rPr>
        <w:t>83</w:t>
      </w:r>
    </w:p>
    <w:p w:rsidR="00106035" w:rsidRPr="00430433" w:rsidRDefault="00106035" w:rsidP="00106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6035" w:rsidRPr="00430433" w:rsidRDefault="00106035" w:rsidP="001060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6035" w:rsidRPr="00430433" w:rsidRDefault="00106035" w:rsidP="00106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433">
        <w:rPr>
          <w:rFonts w:ascii="Times New Roman" w:hAnsi="Times New Roman"/>
          <w:b/>
          <w:sz w:val="28"/>
          <w:szCs w:val="28"/>
        </w:rPr>
        <w:t>Перечень муниципальных услуг (функций), предоставляемых</w:t>
      </w:r>
    </w:p>
    <w:p w:rsidR="00106035" w:rsidRPr="00430433" w:rsidRDefault="00106035" w:rsidP="00106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0433">
        <w:rPr>
          <w:rFonts w:ascii="Times New Roman" w:hAnsi="Times New Roman"/>
          <w:b/>
          <w:sz w:val="28"/>
          <w:szCs w:val="28"/>
        </w:rPr>
        <w:t>Администрацией Городского поселения Чишминский поссовет муниципального района Чишминский район Республики Башкортостан</w:t>
      </w:r>
    </w:p>
    <w:p w:rsidR="00106035" w:rsidRPr="00430433" w:rsidRDefault="00106035" w:rsidP="00106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035" w:rsidRPr="00430433" w:rsidRDefault="00106035" w:rsidP="001060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6035" w:rsidRPr="00430433" w:rsidRDefault="00106035" w:rsidP="0010603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2B29BB" w:rsidRPr="00430433" w:rsidRDefault="002B29BB" w:rsidP="002B29BB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color w:val="000000"/>
          <w:szCs w:val="28"/>
        </w:rPr>
      </w:pPr>
      <w:r w:rsidRPr="00430433">
        <w:rPr>
          <w:b w:val="0"/>
          <w:szCs w:val="28"/>
        </w:rPr>
        <w:t xml:space="preserve">Присвоение (уточнение) адресов объектам недвижимого имущества </w:t>
      </w:r>
    </w:p>
    <w:p w:rsidR="002B29BB" w:rsidRDefault="002B29BB" w:rsidP="002B29BB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06035" w:rsidRPr="00430433" w:rsidRDefault="00106035" w:rsidP="0010603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0433">
        <w:rPr>
          <w:rFonts w:ascii="Times New Roman" w:hAnsi="Times New Roman"/>
          <w:sz w:val="28"/>
          <w:szCs w:val="28"/>
        </w:rPr>
        <w:t xml:space="preserve">Принятие на учет граждан в качестве нуждающихся в жилых </w:t>
      </w:r>
      <w:r>
        <w:rPr>
          <w:rFonts w:ascii="Times New Roman" w:hAnsi="Times New Roman"/>
          <w:sz w:val="28"/>
          <w:szCs w:val="28"/>
        </w:rPr>
        <w:t>помещениях</w:t>
      </w:r>
    </w:p>
    <w:p w:rsidR="00106035" w:rsidRPr="00430433" w:rsidRDefault="00106035" w:rsidP="0010603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06035" w:rsidRPr="00430433" w:rsidRDefault="00106035" w:rsidP="0010603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0433">
        <w:rPr>
          <w:rFonts w:ascii="Times New Roman" w:hAnsi="Times New Roman"/>
          <w:sz w:val="28"/>
          <w:szCs w:val="28"/>
        </w:rPr>
        <w:t>Предоставление в установленном порядке жилых помещений муниципального жилищного фонда по договорам социального найма</w:t>
      </w:r>
    </w:p>
    <w:p w:rsidR="00106035" w:rsidRPr="00430433" w:rsidRDefault="00106035" w:rsidP="0010603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06035" w:rsidRPr="00430433" w:rsidRDefault="00106035" w:rsidP="00106035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430433">
        <w:rPr>
          <w:rFonts w:ascii="Times New Roman" w:hAnsi="Times New Roman"/>
          <w:sz w:val="28"/>
          <w:szCs w:val="28"/>
        </w:rPr>
        <w:t xml:space="preserve">Признание граждан </w:t>
      </w:r>
      <w:proofErr w:type="gramStart"/>
      <w:r w:rsidRPr="00430433">
        <w:rPr>
          <w:rFonts w:ascii="Times New Roman" w:hAnsi="Times New Roman"/>
          <w:sz w:val="28"/>
          <w:szCs w:val="28"/>
        </w:rPr>
        <w:t>малоимущими</w:t>
      </w:r>
      <w:proofErr w:type="gramEnd"/>
      <w:r w:rsidRPr="00430433">
        <w:rPr>
          <w:rFonts w:ascii="Times New Roman" w:hAnsi="Times New Roman"/>
          <w:sz w:val="28"/>
          <w:szCs w:val="28"/>
        </w:rPr>
        <w:t xml:space="preserve"> в целях постановки их на учет в качестве нуждающихся в жилых помещениях</w:t>
      </w:r>
    </w:p>
    <w:p w:rsidR="00106035" w:rsidRPr="00430433" w:rsidRDefault="00106035" w:rsidP="00106035">
      <w:pPr>
        <w:pStyle w:val="a5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06035" w:rsidRPr="00430433" w:rsidRDefault="00106035" w:rsidP="00106035">
      <w:pPr>
        <w:pStyle w:val="ac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 w:rsidRPr="00430433">
        <w:rPr>
          <w:b w:val="0"/>
          <w:szCs w:val="28"/>
        </w:rPr>
        <w:t>Предоставление бесплатно в собственность граждан земельных участков, находящихся в муниципальной собственности или государственная собственность на которые не разграничена, для индивидуального жилищного строительства</w:t>
      </w:r>
    </w:p>
    <w:p w:rsidR="00106035" w:rsidRPr="00430433" w:rsidRDefault="00106035" w:rsidP="00106035">
      <w:pPr>
        <w:pStyle w:val="a5"/>
        <w:spacing w:after="0" w:line="240" w:lineRule="auto"/>
        <w:ind w:left="0"/>
        <w:rPr>
          <w:sz w:val="28"/>
          <w:szCs w:val="28"/>
        </w:rPr>
      </w:pPr>
    </w:p>
    <w:p w:rsidR="00106035" w:rsidRPr="00430433" w:rsidRDefault="00106035" w:rsidP="00106035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color w:val="000000"/>
          <w:szCs w:val="28"/>
        </w:rPr>
        <w:t xml:space="preserve"> </w:t>
      </w:r>
      <w:r w:rsidRPr="00430433">
        <w:rPr>
          <w:b w:val="0"/>
          <w:color w:val="000000"/>
          <w:szCs w:val="28"/>
        </w:rPr>
        <w:t>Продажа земельных участков, находящихся в муниципальной собственности Городского поселения Чишминский поссовет муниципального района Чишминский район Республики Башкортостан или государственная собственность на которые не разграничена, на которых расположены здания, сооружения, собственникам таких зданий, сооружений либо помещений в них</w:t>
      </w:r>
    </w:p>
    <w:p w:rsidR="00106035" w:rsidRPr="00430433" w:rsidRDefault="00106035" w:rsidP="00106035">
      <w:pPr>
        <w:pStyle w:val="a5"/>
        <w:spacing w:after="0" w:line="240" w:lineRule="auto"/>
        <w:ind w:left="0"/>
        <w:rPr>
          <w:sz w:val="28"/>
          <w:szCs w:val="28"/>
        </w:rPr>
      </w:pPr>
    </w:p>
    <w:p w:rsidR="00106035" w:rsidRDefault="00106035" w:rsidP="00106035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430433">
        <w:rPr>
          <w:b w:val="0"/>
          <w:szCs w:val="28"/>
        </w:rPr>
        <w:t xml:space="preserve">Передача жилых помещений муниципального жилищного фонда в собственность граждан в порядке приватизации </w:t>
      </w:r>
    </w:p>
    <w:p w:rsidR="00106035" w:rsidRDefault="00106035" w:rsidP="00106035">
      <w:pPr>
        <w:pStyle w:val="a5"/>
        <w:ind w:left="360"/>
        <w:rPr>
          <w:b/>
          <w:szCs w:val="28"/>
        </w:rPr>
      </w:pPr>
    </w:p>
    <w:p w:rsidR="00106035" w:rsidRPr="00DD4C83" w:rsidRDefault="00106035" w:rsidP="00106035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DD4C83">
        <w:rPr>
          <w:b w:val="0"/>
          <w:szCs w:val="28"/>
        </w:rPr>
        <w:t>Предоставление решения о согласовании архитектурно-градостроительного облика объекта</w:t>
      </w:r>
    </w:p>
    <w:p w:rsidR="00106035" w:rsidRPr="00DD4C83" w:rsidRDefault="00106035" w:rsidP="00106035">
      <w:pPr>
        <w:pStyle w:val="a5"/>
        <w:ind w:left="360"/>
        <w:rPr>
          <w:szCs w:val="28"/>
        </w:rPr>
      </w:pPr>
    </w:p>
    <w:p w:rsidR="00106035" w:rsidRPr="00DD4C83" w:rsidRDefault="00106035" w:rsidP="00106035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DD4C83">
        <w:rPr>
          <w:b w:val="0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106035" w:rsidRPr="00DD4C83" w:rsidRDefault="00106035" w:rsidP="00106035">
      <w:pPr>
        <w:pStyle w:val="a5"/>
        <w:ind w:left="360"/>
        <w:rPr>
          <w:szCs w:val="28"/>
        </w:rPr>
      </w:pPr>
    </w:p>
    <w:p w:rsidR="00106035" w:rsidRPr="00DD4C83" w:rsidRDefault="00106035" w:rsidP="00106035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</w:t>
      </w:r>
      <w:r w:rsidRPr="00DD4C83">
        <w:rPr>
          <w:b w:val="0"/>
          <w:bCs/>
          <w:szCs w:val="28"/>
        </w:rPr>
        <w:t xml:space="preserve">Предоставление разрешения на  отклонение от предельных параметров </w:t>
      </w:r>
      <w:r w:rsidRPr="00DD4C83">
        <w:rPr>
          <w:b w:val="0"/>
          <w:bCs/>
          <w:szCs w:val="28"/>
        </w:rPr>
        <w:lastRenderedPageBreak/>
        <w:t>разрешенного строительства, реконструкции объектов капитального строительства</w:t>
      </w:r>
    </w:p>
    <w:p w:rsidR="00106035" w:rsidRPr="00DD4C83" w:rsidRDefault="00106035" w:rsidP="00106035">
      <w:pPr>
        <w:pStyle w:val="a5"/>
        <w:ind w:left="360"/>
        <w:rPr>
          <w:szCs w:val="28"/>
        </w:rPr>
      </w:pPr>
    </w:p>
    <w:p w:rsidR="00106035" w:rsidRPr="00DD4C83" w:rsidRDefault="00106035" w:rsidP="00106035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DD4C83">
        <w:rPr>
          <w:b w:val="0"/>
          <w:szCs w:val="28"/>
        </w:rPr>
        <w:t>Признание в установленном порядке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106035" w:rsidRPr="00DD4C83" w:rsidRDefault="00106035" w:rsidP="00106035">
      <w:pPr>
        <w:pStyle w:val="a5"/>
        <w:ind w:left="360"/>
        <w:rPr>
          <w:szCs w:val="28"/>
        </w:rPr>
      </w:pPr>
    </w:p>
    <w:p w:rsidR="00106035" w:rsidRPr="00DD4C83" w:rsidRDefault="00106035" w:rsidP="00106035">
      <w:pPr>
        <w:pStyle w:val="ac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line="240" w:lineRule="auto"/>
        <w:ind w:left="36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DD4C83">
        <w:rPr>
          <w:b w:val="0"/>
          <w:szCs w:val="28"/>
        </w:rPr>
        <w:t>Признание садового дома жилым домом и жилого дома - садовым домом</w:t>
      </w:r>
      <w:r w:rsidR="006570E5">
        <w:rPr>
          <w:b w:val="0"/>
          <w:szCs w:val="28"/>
        </w:rPr>
        <w:t>.</w:t>
      </w:r>
    </w:p>
    <w:p w:rsidR="00106035" w:rsidRDefault="00106035" w:rsidP="00106035">
      <w:pPr>
        <w:pStyle w:val="a5"/>
        <w:ind w:left="360"/>
        <w:rPr>
          <w:szCs w:val="28"/>
        </w:rPr>
      </w:pPr>
    </w:p>
    <w:p w:rsidR="00106035" w:rsidRPr="00DD4C83" w:rsidRDefault="00106035" w:rsidP="00106035">
      <w:pPr>
        <w:pStyle w:val="a5"/>
        <w:ind w:left="360"/>
        <w:rPr>
          <w:szCs w:val="28"/>
        </w:rPr>
      </w:pPr>
    </w:p>
    <w:p w:rsidR="00106035" w:rsidRDefault="00106035" w:rsidP="006570E5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Управляющий делами</w:t>
      </w:r>
    </w:p>
    <w:p w:rsidR="00106035" w:rsidRDefault="00106035" w:rsidP="006570E5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Администрации</w:t>
      </w:r>
    </w:p>
    <w:p w:rsidR="00106035" w:rsidRDefault="00106035" w:rsidP="006570E5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Городского поселения</w:t>
      </w:r>
    </w:p>
    <w:p w:rsidR="006570E5" w:rsidRDefault="00106035" w:rsidP="006570E5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Чишминский поссовет</w:t>
      </w:r>
    </w:p>
    <w:p w:rsidR="00106035" w:rsidRPr="00DD4C83" w:rsidRDefault="00106035" w:rsidP="006570E5">
      <w:pPr>
        <w:pStyle w:val="ac"/>
        <w:widowControl w:val="0"/>
        <w:suppressAutoHyphens/>
        <w:autoSpaceDE w:val="0"/>
        <w:autoSpaceDN w:val="0"/>
        <w:adjustRightInd w:val="0"/>
        <w:spacing w:line="240" w:lineRule="auto"/>
        <w:ind w:left="360"/>
        <w:jc w:val="right"/>
        <w:rPr>
          <w:b w:val="0"/>
          <w:szCs w:val="28"/>
        </w:rPr>
      </w:pPr>
      <w:r>
        <w:rPr>
          <w:b w:val="0"/>
          <w:szCs w:val="28"/>
        </w:rPr>
        <w:t>Э.Э. Галикеева</w:t>
      </w:r>
    </w:p>
    <w:p w:rsidR="00106035" w:rsidRDefault="00106035" w:rsidP="0024795E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</w:p>
    <w:sectPr w:rsidR="00106035" w:rsidSect="00374AFD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3"/>
        <w:szCs w:val="23"/>
        <w:u w:val="none"/>
      </w:rPr>
    </w:lvl>
  </w:abstractNum>
  <w:abstractNum w:abstractNumId="1">
    <w:nsid w:val="1A7D6822"/>
    <w:multiLevelType w:val="hybridMultilevel"/>
    <w:tmpl w:val="5ED8E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A355FD"/>
    <w:multiLevelType w:val="hybridMultilevel"/>
    <w:tmpl w:val="1548A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EB2406"/>
    <w:multiLevelType w:val="hybridMultilevel"/>
    <w:tmpl w:val="54C0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ED4"/>
    <w:multiLevelType w:val="hybridMultilevel"/>
    <w:tmpl w:val="FFF851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3D3446"/>
    <w:multiLevelType w:val="hybridMultilevel"/>
    <w:tmpl w:val="39CE2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7C5"/>
    <w:rsid w:val="00005956"/>
    <w:rsid w:val="00012928"/>
    <w:rsid w:val="00027B89"/>
    <w:rsid w:val="000377D8"/>
    <w:rsid w:val="0003799F"/>
    <w:rsid w:val="00060E17"/>
    <w:rsid w:val="000612D3"/>
    <w:rsid w:val="00061DEB"/>
    <w:rsid w:val="000675FB"/>
    <w:rsid w:val="0008784E"/>
    <w:rsid w:val="00094D06"/>
    <w:rsid w:val="000971C5"/>
    <w:rsid w:val="000C0041"/>
    <w:rsid w:val="000C3DD7"/>
    <w:rsid w:val="000D0D43"/>
    <w:rsid w:val="000D4292"/>
    <w:rsid w:val="001054F0"/>
    <w:rsid w:val="00106035"/>
    <w:rsid w:val="001176EA"/>
    <w:rsid w:val="00155F29"/>
    <w:rsid w:val="001817A0"/>
    <w:rsid w:val="0019208C"/>
    <w:rsid w:val="001A579A"/>
    <w:rsid w:val="001B74E1"/>
    <w:rsid w:val="002006E3"/>
    <w:rsid w:val="00201032"/>
    <w:rsid w:val="00213BE1"/>
    <w:rsid w:val="00213C1B"/>
    <w:rsid w:val="002402B0"/>
    <w:rsid w:val="0024795E"/>
    <w:rsid w:val="002603DF"/>
    <w:rsid w:val="002607C5"/>
    <w:rsid w:val="0028383C"/>
    <w:rsid w:val="002B29BB"/>
    <w:rsid w:val="002B43DD"/>
    <w:rsid w:val="002C491C"/>
    <w:rsid w:val="002D3201"/>
    <w:rsid w:val="00312CD0"/>
    <w:rsid w:val="00320B1F"/>
    <w:rsid w:val="00322DFF"/>
    <w:rsid w:val="00323F21"/>
    <w:rsid w:val="0033068E"/>
    <w:rsid w:val="0033685F"/>
    <w:rsid w:val="00341AA9"/>
    <w:rsid w:val="00374AFD"/>
    <w:rsid w:val="0038387E"/>
    <w:rsid w:val="003866C3"/>
    <w:rsid w:val="00390649"/>
    <w:rsid w:val="003B541E"/>
    <w:rsid w:val="003B759A"/>
    <w:rsid w:val="003E3C93"/>
    <w:rsid w:val="00411D22"/>
    <w:rsid w:val="00413AB7"/>
    <w:rsid w:val="00416620"/>
    <w:rsid w:val="00424B21"/>
    <w:rsid w:val="00465E56"/>
    <w:rsid w:val="004740A9"/>
    <w:rsid w:val="004928D8"/>
    <w:rsid w:val="0049574C"/>
    <w:rsid w:val="00495ECB"/>
    <w:rsid w:val="004A1BF0"/>
    <w:rsid w:val="004B3302"/>
    <w:rsid w:val="004C4C1E"/>
    <w:rsid w:val="004D05DE"/>
    <w:rsid w:val="004D4DB4"/>
    <w:rsid w:val="004E47D6"/>
    <w:rsid w:val="004E5888"/>
    <w:rsid w:val="004E6D2C"/>
    <w:rsid w:val="00516698"/>
    <w:rsid w:val="00544026"/>
    <w:rsid w:val="00565A02"/>
    <w:rsid w:val="00593052"/>
    <w:rsid w:val="005956DB"/>
    <w:rsid w:val="005B4E21"/>
    <w:rsid w:val="005C1074"/>
    <w:rsid w:val="005D2676"/>
    <w:rsid w:val="005D63EC"/>
    <w:rsid w:val="00603FC0"/>
    <w:rsid w:val="00614F7A"/>
    <w:rsid w:val="00635E78"/>
    <w:rsid w:val="00645191"/>
    <w:rsid w:val="006570E5"/>
    <w:rsid w:val="006609A4"/>
    <w:rsid w:val="00673A56"/>
    <w:rsid w:val="0068034F"/>
    <w:rsid w:val="00687B2D"/>
    <w:rsid w:val="00692B00"/>
    <w:rsid w:val="00693017"/>
    <w:rsid w:val="00696C25"/>
    <w:rsid w:val="006D58B7"/>
    <w:rsid w:val="006F3B90"/>
    <w:rsid w:val="00700AAD"/>
    <w:rsid w:val="00706092"/>
    <w:rsid w:val="007578B6"/>
    <w:rsid w:val="007663E6"/>
    <w:rsid w:val="00775BAF"/>
    <w:rsid w:val="00777773"/>
    <w:rsid w:val="007D69AB"/>
    <w:rsid w:val="007F585B"/>
    <w:rsid w:val="007F6DEF"/>
    <w:rsid w:val="00806BA9"/>
    <w:rsid w:val="00814470"/>
    <w:rsid w:val="008275C0"/>
    <w:rsid w:val="00834407"/>
    <w:rsid w:val="00841FCC"/>
    <w:rsid w:val="0084299A"/>
    <w:rsid w:val="00861AEE"/>
    <w:rsid w:val="00885EEA"/>
    <w:rsid w:val="0088770B"/>
    <w:rsid w:val="008C245F"/>
    <w:rsid w:val="008E2F0D"/>
    <w:rsid w:val="008F3E74"/>
    <w:rsid w:val="00900319"/>
    <w:rsid w:val="00901DEC"/>
    <w:rsid w:val="009053D0"/>
    <w:rsid w:val="00915ADC"/>
    <w:rsid w:val="009401EA"/>
    <w:rsid w:val="009433F8"/>
    <w:rsid w:val="00950C2A"/>
    <w:rsid w:val="00953DEA"/>
    <w:rsid w:val="00956B01"/>
    <w:rsid w:val="00982475"/>
    <w:rsid w:val="009855F5"/>
    <w:rsid w:val="00A23144"/>
    <w:rsid w:val="00A4295B"/>
    <w:rsid w:val="00A843A1"/>
    <w:rsid w:val="00A90C5A"/>
    <w:rsid w:val="00AA39DE"/>
    <w:rsid w:val="00AB1E6B"/>
    <w:rsid w:val="00AD3465"/>
    <w:rsid w:val="00AE2C6B"/>
    <w:rsid w:val="00B03167"/>
    <w:rsid w:val="00B05ACE"/>
    <w:rsid w:val="00B14FA5"/>
    <w:rsid w:val="00B212EE"/>
    <w:rsid w:val="00B31B42"/>
    <w:rsid w:val="00B34E30"/>
    <w:rsid w:val="00B56BA2"/>
    <w:rsid w:val="00B72BD2"/>
    <w:rsid w:val="00B8162E"/>
    <w:rsid w:val="00B90468"/>
    <w:rsid w:val="00BC04BE"/>
    <w:rsid w:val="00BC723F"/>
    <w:rsid w:val="00BE2013"/>
    <w:rsid w:val="00C007FD"/>
    <w:rsid w:val="00C00F28"/>
    <w:rsid w:val="00C10AB9"/>
    <w:rsid w:val="00C14996"/>
    <w:rsid w:val="00C1686E"/>
    <w:rsid w:val="00C21C4B"/>
    <w:rsid w:val="00C226FC"/>
    <w:rsid w:val="00C346AF"/>
    <w:rsid w:val="00C5324A"/>
    <w:rsid w:val="00C733FD"/>
    <w:rsid w:val="00C775F7"/>
    <w:rsid w:val="00C86F08"/>
    <w:rsid w:val="00C87089"/>
    <w:rsid w:val="00CA37E5"/>
    <w:rsid w:val="00CA7592"/>
    <w:rsid w:val="00CB6C11"/>
    <w:rsid w:val="00CC13E9"/>
    <w:rsid w:val="00CE7B91"/>
    <w:rsid w:val="00D232D1"/>
    <w:rsid w:val="00D655C7"/>
    <w:rsid w:val="00D7388A"/>
    <w:rsid w:val="00D76222"/>
    <w:rsid w:val="00DA1ABA"/>
    <w:rsid w:val="00DB706D"/>
    <w:rsid w:val="00DF1B73"/>
    <w:rsid w:val="00E35FDB"/>
    <w:rsid w:val="00E57C55"/>
    <w:rsid w:val="00E74102"/>
    <w:rsid w:val="00EA536C"/>
    <w:rsid w:val="00EB71C2"/>
    <w:rsid w:val="00ED2166"/>
    <w:rsid w:val="00EE2C34"/>
    <w:rsid w:val="00EE485B"/>
    <w:rsid w:val="00F009E2"/>
    <w:rsid w:val="00F011B3"/>
    <w:rsid w:val="00F13A39"/>
    <w:rsid w:val="00F35246"/>
    <w:rsid w:val="00F85C6E"/>
    <w:rsid w:val="00F921E6"/>
    <w:rsid w:val="00F9228D"/>
    <w:rsid w:val="00FB4A80"/>
    <w:rsid w:val="00FD25CD"/>
    <w:rsid w:val="00FE1BE4"/>
    <w:rsid w:val="00FE3EEC"/>
    <w:rsid w:val="00FE7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7C5"/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544026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07C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3DD7"/>
    <w:pPr>
      <w:ind w:left="720"/>
      <w:contextualSpacing/>
    </w:pPr>
  </w:style>
  <w:style w:type="character" w:customStyle="1" w:styleId="1">
    <w:name w:val="Основной текст Знак1"/>
    <w:basedOn w:val="a0"/>
    <w:link w:val="a6"/>
    <w:uiPriority w:val="99"/>
    <w:rsid w:val="00982475"/>
    <w:rPr>
      <w:rFonts w:ascii="Sylfaen" w:hAnsi="Sylfaen" w:cs="Sylfaen"/>
      <w:spacing w:val="7"/>
      <w:sz w:val="23"/>
      <w:szCs w:val="23"/>
      <w:shd w:val="clear" w:color="auto" w:fill="FFFFFF"/>
    </w:rPr>
  </w:style>
  <w:style w:type="paragraph" w:styleId="a6">
    <w:name w:val="Body Text"/>
    <w:basedOn w:val="a"/>
    <w:link w:val="1"/>
    <w:uiPriority w:val="99"/>
    <w:rsid w:val="00982475"/>
    <w:pPr>
      <w:widowControl w:val="0"/>
      <w:shd w:val="clear" w:color="auto" w:fill="FFFFFF"/>
      <w:spacing w:after="360" w:line="240" w:lineRule="atLeast"/>
    </w:pPr>
    <w:rPr>
      <w:rFonts w:ascii="Sylfaen" w:eastAsiaTheme="minorHAnsi" w:hAnsi="Sylfaen" w:cs="Sylfaen"/>
      <w:spacing w:val="7"/>
      <w:sz w:val="23"/>
      <w:szCs w:val="23"/>
    </w:rPr>
  </w:style>
  <w:style w:type="character" w:customStyle="1" w:styleId="a7">
    <w:name w:val="Основной текст Знак"/>
    <w:basedOn w:val="a0"/>
    <w:link w:val="a6"/>
    <w:uiPriority w:val="99"/>
    <w:semiHidden/>
    <w:rsid w:val="00982475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semiHidden/>
    <w:unhideWhenUsed/>
    <w:rsid w:val="00544026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semiHidden/>
    <w:rsid w:val="0054402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8">
    <w:name w:val="No Spacing"/>
    <w:uiPriority w:val="1"/>
    <w:qFormat/>
    <w:rsid w:val="00544026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54402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5440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rsid w:val="00544026"/>
    <w:rPr>
      <w:color w:val="0000FF"/>
      <w:u w:val="single"/>
    </w:rPr>
  </w:style>
  <w:style w:type="character" w:customStyle="1" w:styleId="links8">
    <w:name w:val="link s_8"/>
    <w:rsid w:val="00544026"/>
  </w:style>
  <w:style w:type="paragraph" w:styleId="aa">
    <w:name w:val="header"/>
    <w:basedOn w:val="a"/>
    <w:link w:val="ab"/>
    <w:rsid w:val="0054402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ab">
    <w:name w:val="Верхний колонтитул Знак"/>
    <w:basedOn w:val="a0"/>
    <w:link w:val="aa"/>
    <w:rsid w:val="0054402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Title"/>
    <w:basedOn w:val="a"/>
    <w:link w:val="ad"/>
    <w:qFormat/>
    <w:rsid w:val="00106035"/>
    <w:pPr>
      <w:spacing w:after="0" w:line="36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rsid w:val="0010603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EBE3-F772-40FA-95D6-A24E38588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3</cp:revision>
  <cp:lastPrinted>2020-04-15T09:20:00Z</cp:lastPrinted>
  <dcterms:created xsi:type="dcterms:W3CDTF">2021-04-29T07:46:00Z</dcterms:created>
  <dcterms:modified xsi:type="dcterms:W3CDTF">2021-04-29T09:49:00Z</dcterms:modified>
</cp:coreProperties>
</file>