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4B" w:rsidRDefault="00D6374B" w:rsidP="001D5A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374B" w:rsidRDefault="00D6374B" w:rsidP="001D5A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5A23" w:rsidRDefault="001D5A23" w:rsidP="001D5A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D5A23" w:rsidRDefault="001D5A23" w:rsidP="001D5A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D5A23" w:rsidRDefault="001D5A23" w:rsidP="001D5A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D5A23" w:rsidRDefault="001D5A23" w:rsidP="001D5A23">
      <w:pPr>
        <w:pStyle w:val="a5"/>
        <w:jc w:val="center"/>
        <w:rPr>
          <w:sz w:val="28"/>
          <w:szCs w:val="28"/>
        </w:rPr>
      </w:pPr>
      <w:r>
        <w:rPr>
          <w:szCs w:val="28"/>
        </w:rPr>
        <w:t>от 24 марта 2023 года № 22</w:t>
      </w:r>
    </w:p>
    <w:p w:rsidR="001D5A23" w:rsidRDefault="001D5A23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455548">
        <w:rPr>
          <w:sz w:val="28"/>
          <w:szCs w:val="28"/>
        </w:rPr>
        <w:t>106 985 496,14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455548">
        <w:rPr>
          <w:sz w:val="28"/>
          <w:szCs w:val="28"/>
        </w:rPr>
        <w:t>121 613 674,96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</w:t>
      </w:r>
      <w:r w:rsidR="00A92309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B4EC6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t>3. Дополнить приложени</w:t>
      </w:r>
      <w:r w:rsidR="00DA58AE">
        <w:rPr>
          <w:sz w:val="28"/>
          <w:szCs w:val="28"/>
        </w:rPr>
        <w:t>е</w:t>
      </w:r>
      <w:r w:rsidR="00920D86">
        <w:rPr>
          <w:sz w:val="28"/>
          <w:szCs w:val="28"/>
        </w:rPr>
        <w:t>м</w:t>
      </w:r>
      <w:r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Pr="00947315">
        <w:rPr>
          <w:sz w:val="28"/>
          <w:szCs w:val="28"/>
        </w:rPr>
        <w:t xml:space="preserve"> год»</w:t>
      </w:r>
      <w:r w:rsidR="009B4EC6">
        <w:rPr>
          <w:sz w:val="28"/>
          <w:szCs w:val="28"/>
        </w:rPr>
        <w:t xml:space="preserve">, </w:t>
      </w:r>
      <w:r w:rsidR="00920D86" w:rsidRPr="00920D86">
        <w:rPr>
          <w:sz w:val="28"/>
          <w:szCs w:val="28"/>
        </w:rPr>
        <w:t>согласно приложени</w:t>
      </w:r>
      <w:r w:rsidR="001C2C74">
        <w:rPr>
          <w:sz w:val="28"/>
          <w:szCs w:val="28"/>
        </w:rPr>
        <w:t>ям</w:t>
      </w:r>
      <w:r w:rsidR="00920D86" w:rsidRPr="00920D86">
        <w:rPr>
          <w:sz w:val="28"/>
          <w:szCs w:val="28"/>
        </w:rPr>
        <w:t xml:space="preserve"> № 5к настоящему решениюи принять  к исполнению</w:t>
      </w:r>
      <w:r w:rsidRPr="00947315">
        <w:rPr>
          <w:sz w:val="28"/>
          <w:szCs w:val="28"/>
        </w:rPr>
        <w:t>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A92309" w:rsidRDefault="00A92309" w:rsidP="001D5A23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</w:t>
      </w:r>
      <w:r w:rsidRPr="00F20B2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F20B2F">
        <w:rPr>
          <w:sz w:val="28"/>
          <w:szCs w:val="28"/>
        </w:rPr>
        <w:t xml:space="preserve"> </w:t>
      </w:r>
    </w:p>
    <w:p w:rsidR="00A92309" w:rsidRPr="00F20B2F" w:rsidRDefault="00A92309" w:rsidP="001D5A23">
      <w:pPr>
        <w:suppressAutoHyphens/>
        <w:ind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F20B2F">
        <w:rPr>
          <w:sz w:val="28"/>
          <w:szCs w:val="28"/>
        </w:rPr>
        <w:t xml:space="preserve">Городского поселения </w:t>
      </w:r>
    </w:p>
    <w:p w:rsidR="001D5A23" w:rsidRDefault="00A92309" w:rsidP="001D5A23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 xml:space="preserve">Чишминский поссовет          </w:t>
      </w:r>
    </w:p>
    <w:p w:rsidR="00A92309" w:rsidRPr="009D3E5F" w:rsidRDefault="00A92309" w:rsidP="001D5A23">
      <w:pPr>
        <w:spacing w:line="240" w:lineRule="atLeast"/>
        <w:ind w:right="85" w:firstLine="709"/>
        <w:jc w:val="right"/>
      </w:pPr>
      <w:r w:rsidRPr="00F20B2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И.В.Гибадуллина</w:t>
      </w:r>
    </w:p>
    <w:p w:rsidR="00C301C0" w:rsidRDefault="00C301C0" w:rsidP="001D5A23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7A6E8F"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A6E8F">
              <w:rPr>
                <w:sz w:val="18"/>
                <w:szCs w:val="18"/>
              </w:rPr>
              <w:t>24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5858F3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5858F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5858F3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5858F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AD3A7C" w:rsidRPr="005858F3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7C" w:rsidRPr="005858F3" w:rsidRDefault="00AD3A7C" w:rsidP="00157067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7C" w:rsidRPr="005858F3" w:rsidRDefault="00AD3A7C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7C" w:rsidRPr="005858F3" w:rsidRDefault="00AD3A7C" w:rsidP="005858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106 </w:t>
            </w:r>
            <w:r w:rsidR="005858F3" w:rsidRPr="005858F3">
              <w:rPr>
                <w:b/>
                <w:bCs/>
                <w:color w:val="000000"/>
                <w:sz w:val="18"/>
                <w:szCs w:val="18"/>
              </w:rPr>
              <w:t>985</w:t>
            </w: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 496,14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7C" w:rsidRPr="005858F3" w:rsidRDefault="00AD3A7C" w:rsidP="009237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7C" w:rsidRPr="005858F3" w:rsidRDefault="00AD3A7C" w:rsidP="009237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76 568 694,00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lastRenderedPageBreak/>
              <w:t>1 01 02 020 01 0000 110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4 163 620,00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4 163 620,00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AD3A7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AD3A7C" w:rsidRPr="005858F3" w:rsidTr="00A24CC9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AD3A7C" w:rsidRPr="005858F3" w:rsidTr="00A24CC9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AD3A7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lastRenderedPageBreak/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AD3A7C" w:rsidRPr="005858F3" w:rsidTr="00A24CC9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AD3A7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5858F3">
              <w:rPr>
                <w:b/>
                <w:bCs/>
                <w:color w:val="000000"/>
                <w:sz w:val="18"/>
                <w:szCs w:val="18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1 150 000,00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lastRenderedPageBreak/>
              <w:t>1 11 09 040 00 0000 120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AD3A7C" w:rsidRPr="005858F3" w:rsidTr="00A24CC9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AD3A7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AD3A7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AD3A7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A7C" w:rsidRPr="005858F3" w:rsidRDefault="00AD3A7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A7C" w:rsidRPr="005858F3" w:rsidRDefault="00AD3A7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4DC" w:rsidRPr="005858F3" w:rsidRDefault="00AB54DC" w:rsidP="009237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4DC" w:rsidRPr="005858F3" w:rsidRDefault="00AB54DC" w:rsidP="00923733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4DC" w:rsidRPr="005858F3" w:rsidRDefault="00AB54DC" w:rsidP="00923733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B54DC" w:rsidRPr="005858F3" w:rsidRDefault="00AB54DC" w:rsidP="00923733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30 266 802,14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30 266 802,14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lastRenderedPageBreak/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21 307 621,38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8F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21 307 621,38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21 307 621,38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54D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54D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54DC" w:rsidRPr="005858F3" w:rsidTr="00A24CC9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center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4DC" w:rsidRPr="005858F3" w:rsidRDefault="00AB54DC">
            <w:pPr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54DC" w:rsidRPr="005858F3" w:rsidRDefault="00AB54DC">
            <w:pPr>
              <w:jc w:val="right"/>
              <w:rPr>
                <w:color w:val="000000"/>
                <w:sz w:val="18"/>
                <w:szCs w:val="18"/>
              </w:rPr>
            </w:pPr>
            <w:r w:rsidRPr="005858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24CC9" w:rsidRDefault="00A24CC9" w:rsidP="004526E0">
            <w:pPr>
              <w:rPr>
                <w:sz w:val="18"/>
                <w:szCs w:val="18"/>
              </w:rPr>
            </w:pPr>
          </w:p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CF5554">
              <w:rPr>
                <w:sz w:val="18"/>
                <w:szCs w:val="18"/>
              </w:rPr>
              <w:t>22</w:t>
            </w:r>
            <w:r w:rsidRPr="005858F3">
              <w:rPr>
                <w:sz w:val="18"/>
                <w:szCs w:val="18"/>
              </w:rPr>
              <w:t xml:space="preserve"> от                </w:t>
            </w:r>
            <w:r w:rsidR="00CF5554">
              <w:rPr>
                <w:sz w:val="18"/>
                <w:szCs w:val="18"/>
              </w:rPr>
              <w:t>24 марта</w:t>
            </w:r>
            <w:r w:rsidRPr="005858F3">
              <w:rPr>
                <w:sz w:val="18"/>
                <w:szCs w:val="18"/>
              </w:rPr>
              <w:t xml:space="preserve">  2023 года.</w:t>
            </w:r>
          </w:p>
          <w:p w:rsidR="00AB54DC" w:rsidRPr="005858F3" w:rsidRDefault="00AB54DC" w:rsidP="004526E0">
            <w:pPr>
              <w:rPr>
                <w:sz w:val="18"/>
                <w:szCs w:val="18"/>
              </w:rPr>
            </w:pPr>
          </w:p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№ 74 от 22 декабря 2022 года</w:t>
            </w:r>
          </w:p>
        </w:tc>
      </w:tr>
      <w:tr w:rsidR="00AB54DC" w:rsidRPr="005858F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4DC" w:rsidRPr="005858F3" w:rsidRDefault="00AB54DC" w:rsidP="004526E0">
            <w:pPr>
              <w:rPr>
                <w:sz w:val="18"/>
                <w:szCs w:val="18"/>
              </w:rPr>
            </w:pPr>
            <w:r w:rsidRPr="005858F3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18"/>
      </w:tblGrid>
      <w:tr w:rsidR="003C4E81" w:rsidRPr="005F37D4" w:rsidTr="00E915DE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3C4E81" w:rsidRPr="005F37D4" w:rsidTr="00E915DE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7</w:t>
            </w:r>
          </w:p>
        </w:tc>
      </w:tr>
      <w:tr w:rsidR="00925305" w:rsidRPr="005F37D4" w:rsidTr="00923733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05" w:rsidRPr="005F37D4" w:rsidRDefault="00925305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05" w:rsidRPr="005F37D4" w:rsidRDefault="0092530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05" w:rsidRPr="005F37D4" w:rsidRDefault="0092530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05" w:rsidRPr="005F37D4" w:rsidRDefault="0092530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05" w:rsidRPr="005F37D4" w:rsidRDefault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121 613 674,96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05" w:rsidRPr="005F37D4" w:rsidRDefault="009253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05" w:rsidRPr="005F37D4" w:rsidRDefault="009253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11 452 545,92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9 758 900,00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9 774 700,00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C913E5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9 851 045,92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1 389 463,87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21 338 778,11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81 217 836,93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35 663 400,00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35 646 100,00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1 191 100,00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1 191 100,00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1 191 100,00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lastRenderedPageBreak/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1 191 100,00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255 871,12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2 986 279,17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BE044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73 934 586,64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44 816 284,50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lastRenderedPageBreak/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44 816 284,50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44 816 284,50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29 024 887,50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914083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29 118 302,14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9A232B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</w:t>
            </w:r>
            <w:r w:rsidR="009A232B" w:rsidRPr="005F37D4">
              <w:rPr>
                <w:color w:val="000000"/>
                <w:sz w:val="18"/>
                <w:szCs w:val="18"/>
              </w:rPr>
              <w:t>90</w:t>
            </w:r>
            <w:r w:rsidRPr="00E915DE">
              <w:rPr>
                <w:color w:val="000000"/>
                <w:sz w:val="18"/>
                <w:szCs w:val="18"/>
              </w:rPr>
              <w:t xml:space="preserve">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915DE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DE" w:rsidRPr="00E915DE" w:rsidRDefault="00E915DE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E915DE" w:rsidRDefault="00E915DE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DE" w:rsidRPr="00074F76" w:rsidRDefault="00E915DE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37" w:rsidRPr="005F37D4" w:rsidRDefault="00F74C37" w:rsidP="00923733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</w:t>
            </w:r>
            <w:r w:rsidRPr="005F37D4">
              <w:rPr>
                <w:color w:val="000000"/>
                <w:sz w:val="18"/>
                <w:szCs w:val="18"/>
              </w:rPr>
              <w:lastRenderedPageBreak/>
              <w:t>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37" w:rsidRPr="005F37D4" w:rsidRDefault="00F74C37" w:rsidP="00923733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37" w:rsidRPr="005F37D4" w:rsidRDefault="00F74C37" w:rsidP="00923733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37" w:rsidRPr="005F37D4" w:rsidRDefault="00F74C37" w:rsidP="00923733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5F37D4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3 787 585,55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15DE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F74C37" w:rsidRPr="005F37D4" w:rsidTr="00E915D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37" w:rsidRPr="00E915DE" w:rsidRDefault="00F74C37" w:rsidP="00E915DE">
            <w:pPr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center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E915DE" w:rsidRDefault="00F74C37" w:rsidP="00E915DE">
            <w:pPr>
              <w:jc w:val="right"/>
              <w:rPr>
                <w:color w:val="000000"/>
                <w:sz w:val="18"/>
                <w:szCs w:val="18"/>
              </w:rPr>
            </w:pPr>
            <w:r w:rsidRPr="00E915DE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C37" w:rsidRPr="00074F76" w:rsidRDefault="00F74C37" w:rsidP="00E915D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81357B" w:rsidRDefault="0081357B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F74C37"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F74C37">
              <w:rPr>
                <w:sz w:val="18"/>
                <w:szCs w:val="18"/>
              </w:rPr>
              <w:t>24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4268"/>
        <w:gridCol w:w="1134"/>
        <w:gridCol w:w="567"/>
        <w:gridCol w:w="1417"/>
        <w:gridCol w:w="1276"/>
        <w:gridCol w:w="1276"/>
      </w:tblGrid>
      <w:tr w:rsidR="004526E0" w:rsidRPr="005F37D4" w:rsidTr="000003F4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F37D4" w:rsidRDefault="004526E0" w:rsidP="004526E0">
            <w:pPr>
              <w:jc w:val="center"/>
              <w:rPr>
                <w:sz w:val="18"/>
                <w:szCs w:val="18"/>
              </w:rPr>
            </w:pPr>
            <w:r w:rsidRPr="005F37D4">
              <w:rPr>
                <w:sz w:val="18"/>
                <w:szCs w:val="18"/>
              </w:rPr>
              <w:t>6</w:t>
            </w:r>
          </w:p>
        </w:tc>
      </w:tr>
      <w:tr w:rsidR="001C4EA8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1C4EA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1C4EA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1C4EA8" w:rsidP="004526E0">
            <w:pPr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121 613 674,96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1C4EA8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66 474 160,00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EA8" w:rsidRPr="005F37D4" w:rsidRDefault="001C4EA8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5F37D4">
              <w:rPr>
                <w:b/>
                <w:bCs/>
                <w:sz w:val="18"/>
                <w:szCs w:val="18"/>
              </w:rPr>
              <w:t>70 658 320,00</w:t>
            </w:r>
          </w:p>
        </w:tc>
      </w:tr>
      <w:tr w:rsidR="00365432" w:rsidRPr="005F37D4" w:rsidTr="000003F4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5F37D4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92 495 372,82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7 433 250,29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7 433 250,29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255 871,12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2 986 279,17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45 966 284,50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45 816 284,50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29 024 887,50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</w:t>
            </w:r>
            <w:r w:rsidRPr="005F37D4">
              <w:rPr>
                <w:color w:val="000000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B311B3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9 851 045,92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1 389 463,87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C913E5" w:rsidP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29 118 302,14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C913E5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</w:t>
            </w:r>
            <w:r w:rsidR="00C913E5">
              <w:rPr>
                <w:color w:val="000000"/>
                <w:sz w:val="18"/>
                <w:szCs w:val="18"/>
              </w:rPr>
              <w:t>90</w:t>
            </w:r>
            <w:r w:rsidRPr="005F37D4">
              <w:rPr>
                <w:color w:val="000000"/>
                <w:sz w:val="18"/>
                <w:szCs w:val="18"/>
              </w:rPr>
              <w:t xml:space="preserve">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F37D4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D4" w:rsidRPr="005F37D4" w:rsidRDefault="005F37D4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5F37D4" w:rsidRDefault="005F37D4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D4" w:rsidRPr="00074F76" w:rsidRDefault="005F37D4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E5" w:rsidRPr="00BC3A68" w:rsidRDefault="00C913E5" w:rsidP="00923733">
            <w:pPr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E5" w:rsidRPr="00BC3A68" w:rsidRDefault="00C913E5" w:rsidP="00923733">
            <w:pPr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E5" w:rsidRPr="00BC3A68" w:rsidRDefault="00C913E5" w:rsidP="00923733">
            <w:pPr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BC3A6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BC3A68" w:rsidRDefault="00C913E5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3 787 585,55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37D4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C913E5" w:rsidRPr="005F37D4" w:rsidTr="000003F4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E5" w:rsidRPr="005F37D4" w:rsidRDefault="00C913E5" w:rsidP="005F37D4">
            <w:pPr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center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5F37D4" w:rsidRDefault="00C913E5" w:rsidP="005F37D4">
            <w:pPr>
              <w:jc w:val="right"/>
              <w:rPr>
                <w:color w:val="000000"/>
                <w:sz w:val="18"/>
                <w:szCs w:val="18"/>
              </w:rPr>
            </w:pPr>
            <w:r w:rsidRPr="005F37D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E5" w:rsidRPr="00074F76" w:rsidRDefault="00C913E5" w:rsidP="005F37D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74F7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B311B3"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B311B3">
              <w:rPr>
                <w:sz w:val="18"/>
                <w:szCs w:val="18"/>
              </w:rPr>
              <w:t>24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391"/>
        <w:gridCol w:w="1302"/>
      </w:tblGrid>
      <w:tr w:rsidR="009D4B4F" w:rsidRPr="00B311B3" w:rsidTr="001B214D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7B0B3A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B311B3" w:rsidRDefault="007B0B3A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B311B3" w:rsidRDefault="007B0B3A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B311B3" w:rsidRDefault="007B0B3A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B311B3" w:rsidRDefault="007B0B3A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121 613 674,96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B0B3A" w:rsidRPr="00B311B3" w:rsidTr="001B214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B311B3" w:rsidRDefault="007B0B3A" w:rsidP="004526E0">
            <w:pPr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Администрация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B3A" w:rsidRPr="00B311B3" w:rsidRDefault="007B0B3A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B3A" w:rsidRPr="00B311B3" w:rsidRDefault="007B0B3A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B3A" w:rsidRPr="00B311B3" w:rsidRDefault="007B0B3A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121 613 674,96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3A" w:rsidRPr="007B0B3A" w:rsidRDefault="007B0B3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0B3A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92 495 372,82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7 433 250,29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7 433 250,29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255 871,12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2 986 279,17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45 966 284,50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45 816 284,50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35 524 887,50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29 024 887,50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Мероприятия по развитию инфраструктуры объектов </w:t>
            </w:r>
            <w:r w:rsidRPr="00B311B3">
              <w:rPr>
                <w:color w:val="000000"/>
                <w:sz w:val="18"/>
                <w:szCs w:val="18"/>
              </w:rPr>
              <w:lastRenderedPageBreak/>
              <w:t>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</w:t>
            </w:r>
            <w:r w:rsidR="00E31CC3">
              <w:rPr>
                <w:color w:val="000000"/>
                <w:sz w:val="18"/>
                <w:szCs w:val="18"/>
              </w:rPr>
              <w:t>приятие «Обеспечение деятельнос</w:t>
            </w:r>
            <w:r w:rsidRPr="00B311B3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10 852 545,92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9 851 045,92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</w:t>
            </w:r>
            <w:r w:rsidRPr="00B311B3">
              <w:rPr>
                <w:color w:val="000000"/>
                <w:sz w:val="18"/>
                <w:szCs w:val="18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2 278 945,92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1 389 463,87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9A5866" w:rsidP="00B31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29 118 302,14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9A5866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</w:t>
            </w:r>
            <w:r w:rsidR="009A5866">
              <w:rPr>
                <w:color w:val="000000"/>
                <w:sz w:val="18"/>
                <w:szCs w:val="18"/>
              </w:rPr>
              <w:t>90</w:t>
            </w:r>
            <w:r w:rsidRPr="00B311B3">
              <w:rPr>
                <w:color w:val="000000"/>
                <w:sz w:val="18"/>
                <w:szCs w:val="18"/>
              </w:rPr>
              <w:t xml:space="preserve">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D4B4F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3" w:rsidRPr="00B311B3" w:rsidRDefault="00B311B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B311B3" w:rsidRDefault="00B311B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3" w:rsidRPr="00C02561" w:rsidRDefault="00B311B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3" w:rsidRPr="006848E7" w:rsidRDefault="00E31CC3" w:rsidP="00923733">
            <w:pPr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3" w:rsidRPr="006848E7" w:rsidRDefault="00E31CC3" w:rsidP="00923733">
            <w:pPr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3" w:rsidRPr="006848E7" w:rsidRDefault="00E31CC3" w:rsidP="00923733">
            <w:pPr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C3" w:rsidRPr="006848E7" w:rsidRDefault="00E31CC3" w:rsidP="00923733">
            <w:pPr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center"/>
              <w:rPr>
                <w:color w:val="000000"/>
                <w:sz w:val="18"/>
                <w:szCs w:val="18"/>
              </w:rPr>
            </w:pPr>
            <w:r w:rsidRPr="006848E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6848E7" w:rsidRDefault="00E31CC3" w:rsidP="009237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C3" w:rsidRPr="00C02561" w:rsidRDefault="00E31CC3" w:rsidP="0092373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3 787 585,55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31CC3" w:rsidRPr="00B311B3" w:rsidTr="001B214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C3" w:rsidRPr="00B311B3" w:rsidRDefault="00E31CC3" w:rsidP="00B311B3">
            <w:pPr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center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B311B3" w:rsidRDefault="00E31CC3" w:rsidP="00B311B3">
            <w:pPr>
              <w:jc w:val="right"/>
              <w:rPr>
                <w:color w:val="000000"/>
                <w:sz w:val="18"/>
                <w:szCs w:val="18"/>
              </w:rPr>
            </w:pPr>
            <w:r w:rsidRPr="00B311B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C3" w:rsidRPr="00C02561" w:rsidRDefault="00E31CC3" w:rsidP="00B311B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0256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455548"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455548">
              <w:rPr>
                <w:sz w:val="18"/>
                <w:szCs w:val="18"/>
              </w:rPr>
              <w:t>24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3969"/>
        <w:gridCol w:w="1701"/>
      </w:tblGrid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455548" w:rsidRPr="00AA1652" w:rsidRDefault="00455548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6A1461" w:rsidRPr="00AA1652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Инициативные платежи, зачисляемые в бюджеты Городских поселений (от физических лиц при реализации проектов «Башкирские дворики»)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1 17 15 030 13 791 5001 150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+150 000,00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48" w:rsidRPr="00AA1652" w:rsidRDefault="00455548" w:rsidP="00455548">
            <w:pPr>
              <w:jc w:val="center"/>
              <w:rPr>
                <w:sz w:val="18"/>
                <w:szCs w:val="18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+150 000,00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9237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софинансирование расходов по программе «Башкирские дворики»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48" w:rsidRPr="00AA1652" w:rsidRDefault="00455548" w:rsidP="009237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\0503\791\22\0\01\</w:t>
            </w:r>
            <w:r w:rsidRPr="00AA1652">
              <w:rPr>
                <w:rFonts w:eastAsia="Calibri"/>
                <w:sz w:val="18"/>
                <w:szCs w:val="18"/>
                <w:lang w:val="en-US" w:eastAsia="en-US"/>
              </w:rPr>
              <w:t>S2482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\244\</w:t>
            </w:r>
            <w:r w:rsidRPr="00AA1652">
              <w:rPr>
                <w:rFonts w:eastAsia="Calibri"/>
                <w:sz w:val="18"/>
                <w:szCs w:val="18"/>
                <w:lang w:val="en-US" w:eastAsia="en-US"/>
              </w:rPr>
              <w:t>22611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>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52" w:rsidRDefault="00AA1652" w:rsidP="009237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55548" w:rsidRPr="00AA1652" w:rsidRDefault="00455548" w:rsidP="0092373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AA1652">
              <w:rPr>
                <w:rFonts w:eastAsia="Calibri"/>
                <w:sz w:val="18"/>
                <w:szCs w:val="18"/>
                <w:lang w:eastAsia="en-US"/>
              </w:rPr>
              <w:t>+150 000,00</w:t>
            </w:r>
          </w:p>
        </w:tc>
      </w:tr>
      <w:tr w:rsidR="00455548" w:rsidRPr="00AA1652" w:rsidTr="00AA16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48" w:rsidRPr="00AA1652" w:rsidRDefault="00455548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48" w:rsidRPr="00AA1652" w:rsidRDefault="0045554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548" w:rsidRPr="00AA1652" w:rsidRDefault="00455548" w:rsidP="00455548">
            <w:pPr>
              <w:jc w:val="center"/>
              <w:rPr>
                <w:sz w:val="18"/>
                <w:szCs w:val="18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+150 000,00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tbl>
      <w:tblPr>
        <w:tblpPr w:leftFromText="180" w:rightFromText="180" w:vertAnchor="text" w:horzAnchor="page" w:tblpX="1" w:tblpY="-63"/>
        <w:tblW w:w="7515" w:type="dxa"/>
        <w:tblLook w:val="04A0"/>
      </w:tblPr>
      <w:tblGrid>
        <w:gridCol w:w="7515"/>
      </w:tblGrid>
      <w:tr w:rsidR="00C113DD" w:rsidRPr="00B067D5" w:rsidTr="00C113D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DD" w:rsidRPr="00B067D5" w:rsidRDefault="00C113DD" w:rsidP="00AE0E03">
            <w:pPr>
              <w:ind w:firstLine="12474"/>
              <w:rPr>
                <w:sz w:val="18"/>
                <w:szCs w:val="18"/>
              </w:rPr>
            </w:pPr>
          </w:p>
        </w:tc>
      </w:tr>
      <w:tr w:rsidR="00C113DD" w:rsidRPr="00B067D5" w:rsidTr="00C113DD">
        <w:trPr>
          <w:trHeight w:val="240"/>
        </w:trPr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DD" w:rsidRPr="00B067D5" w:rsidRDefault="00C113DD" w:rsidP="00AE0E03">
            <w:pPr>
              <w:ind w:firstLine="12474"/>
              <w:rPr>
                <w:sz w:val="18"/>
                <w:szCs w:val="18"/>
              </w:rPr>
            </w:pPr>
          </w:p>
        </w:tc>
      </w:tr>
    </w:tbl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B06B5D" w:rsidRDefault="00B06B5D" w:rsidP="00B9039D">
      <w:pPr>
        <w:jc w:val="center"/>
        <w:rPr>
          <w:sz w:val="18"/>
          <w:szCs w:val="1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C113DD" w:rsidRDefault="00C113DD" w:rsidP="00B9039D">
      <w:pPr>
        <w:jc w:val="center"/>
        <w:rPr>
          <w:sz w:val="28"/>
          <w:szCs w:val="28"/>
        </w:rPr>
      </w:pPr>
    </w:p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</w:t>
      </w:r>
      <w:r w:rsidR="00923733">
        <w:rPr>
          <w:rFonts w:eastAsia="Calibri"/>
          <w:sz w:val="28"/>
          <w:szCs w:val="28"/>
          <w:lang w:eastAsia="en-US"/>
        </w:rPr>
        <w:t>точн</w:t>
      </w:r>
      <w:r w:rsidRPr="00080777">
        <w:rPr>
          <w:rFonts w:eastAsia="Calibri"/>
          <w:sz w:val="28"/>
          <w:szCs w:val="28"/>
          <w:lang w:eastAsia="en-US"/>
        </w:rPr>
        <w:t xml:space="preserve">ённого плана по расходам на </w:t>
      </w:r>
      <w:r w:rsidR="00923733">
        <w:rPr>
          <w:rFonts w:eastAsia="Calibri"/>
          <w:sz w:val="28"/>
          <w:szCs w:val="28"/>
          <w:lang w:eastAsia="en-US"/>
        </w:rPr>
        <w:t>21 457 621,38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</w:t>
      </w:r>
      <w:r w:rsidR="00923733">
        <w:rPr>
          <w:rFonts w:eastAsia="Calibri"/>
          <w:sz w:val="28"/>
          <w:szCs w:val="28"/>
          <w:lang w:eastAsia="en-US"/>
        </w:rPr>
        <w:t xml:space="preserve">иных межбюджетных трансфертов и </w:t>
      </w:r>
      <w:r w:rsidR="005870D3">
        <w:rPr>
          <w:rFonts w:eastAsia="Calibri"/>
          <w:sz w:val="28"/>
          <w:szCs w:val="28"/>
          <w:lang w:eastAsia="en-US"/>
        </w:rPr>
        <w:t>и</w:t>
      </w:r>
      <w:r w:rsidR="005870D3" w:rsidRPr="005870D3">
        <w:rPr>
          <w:rFonts w:eastAsia="Calibri"/>
          <w:sz w:val="28"/>
          <w:szCs w:val="28"/>
          <w:lang w:eastAsia="en-US"/>
        </w:rPr>
        <w:t>нициативны</w:t>
      </w:r>
      <w:r w:rsidR="005870D3">
        <w:rPr>
          <w:rFonts w:eastAsia="Calibri"/>
          <w:sz w:val="28"/>
          <w:szCs w:val="28"/>
          <w:lang w:eastAsia="en-US"/>
        </w:rPr>
        <w:t>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платеж</w:t>
      </w:r>
      <w:r w:rsidR="005870D3">
        <w:rPr>
          <w:rFonts w:eastAsia="Calibri"/>
          <w:sz w:val="28"/>
          <w:szCs w:val="28"/>
          <w:lang w:eastAsia="en-US"/>
        </w:rPr>
        <w:t>ей, зачисляемых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в бюджеты Городских поселений (от физических лиц при реализации проектов «Башкирские дворики»)</w:t>
      </w:r>
      <w:r w:rsidR="005870D3">
        <w:rPr>
          <w:rFonts w:eastAsia="Calibri"/>
          <w:sz w:val="28"/>
          <w:szCs w:val="28"/>
          <w:lang w:eastAsia="en-US"/>
        </w:rPr>
        <w:t xml:space="preserve"> на </w:t>
      </w:r>
      <w:r w:rsidRPr="00080777">
        <w:rPr>
          <w:rFonts w:eastAsia="Calibri"/>
          <w:sz w:val="28"/>
          <w:szCs w:val="28"/>
          <w:lang w:eastAsia="en-US"/>
        </w:rPr>
        <w:t>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106 985 496,14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121 613 674,96 </w:t>
      </w:r>
      <w:r w:rsidRPr="00080777">
        <w:rPr>
          <w:rFonts w:eastAsia="Calibri"/>
          <w:sz w:val="28"/>
          <w:szCs w:val="28"/>
          <w:lang w:eastAsia="en-US"/>
        </w:rPr>
        <w:t xml:space="preserve"> 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14 628 178,62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1D" w:rsidRDefault="007F641D" w:rsidP="004660F1">
      <w:r>
        <w:separator/>
      </w:r>
    </w:p>
  </w:endnote>
  <w:endnote w:type="continuationSeparator" w:id="1">
    <w:p w:rsidR="007F641D" w:rsidRDefault="007F641D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1D" w:rsidRDefault="007F641D" w:rsidP="004660F1">
      <w:r>
        <w:separator/>
      </w:r>
    </w:p>
  </w:footnote>
  <w:footnote w:type="continuationSeparator" w:id="1">
    <w:p w:rsidR="007F641D" w:rsidRDefault="007F641D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4EA8"/>
    <w:rsid w:val="001C60EE"/>
    <w:rsid w:val="001C7785"/>
    <w:rsid w:val="001D1A3F"/>
    <w:rsid w:val="001D211E"/>
    <w:rsid w:val="001D55F2"/>
    <w:rsid w:val="001D5A23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19F0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4B03"/>
    <w:rsid w:val="004660F1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4FE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E60A7"/>
    <w:rsid w:val="005F37D4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5C99"/>
    <w:rsid w:val="0065668A"/>
    <w:rsid w:val="006614AA"/>
    <w:rsid w:val="0066215E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58A1"/>
    <w:rsid w:val="007874B3"/>
    <w:rsid w:val="00787BC1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DF4"/>
    <w:rsid w:val="007A60B8"/>
    <w:rsid w:val="007A691B"/>
    <w:rsid w:val="007A6E8F"/>
    <w:rsid w:val="007A737B"/>
    <w:rsid w:val="007B0B3A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2C5A"/>
    <w:rsid w:val="007F3365"/>
    <w:rsid w:val="007F63FB"/>
    <w:rsid w:val="007F641D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3B6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3A0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2267"/>
    <w:rsid w:val="00A92309"/>
    <w:rsid w:val="00A92461"/>
    <w:rsid w:val="00A92B1D"/>
    <w:rsid w:val="00A94D2C"/>
    <w:rsid w:val="00AA1652"/>
    <w:rsid w:val="00AA21E3"/>
    <w:rsid w:val="00AA4E58"/>
    <w:rsid w:val="00AA57D2"/>
    <w:rsid w:val="00AA57FE"/>
    <w:rsid w:val="00AB0213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FC2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11B3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D7BBC"/>
    <w:rsid w:val="00BE0447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374B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D7F7C"/>
    <w:rsid w:val="00DE026F"/>
    <w:rsid w:val="00DE0EBC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931"/>
    <w:rsid w:val="00E55CDB"/>
    <w:rsid w:val="00E569B0"/>
    <w:rsid w:val="00E571DC"/>
    <w:rsid w:val="00E60094"/>
    <w:rsid w:val="00E61689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5D5B"/>
    <w:rsid w:val="00E7644E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C74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1D5A2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9261-E3C8-42D5-B3D7-C70AEEA9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12481</Words>
  <Characters>71144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2023-03-24T05:51:00Z</cp:lastPrinted>
  <dcterms:created xsi:type="dcterms:W3CDTF">2023-03-24T07:06:00Z</dcterms:created>
  <dcterms:modified xsi:type="dcterms:W3CDTF">2023-03-27T06:49:00Z</dcterms:modified>
</cp:coreProperties>
</file>