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6C" w:rsidRDefault="00270511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0511" w:rsidRDefault="00270511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0511" w:rsidRPr="00270511" w:rsidRDefault="00270511" w:rsidP="00270511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sz w:val="28"/>
          <w:szCs w:val="28"/>
        </w:rPr>
      </w:pPr>
      <w:r w:rsidRPr="00270511">
        <w:rPr>
          <w:rStyle w:val="FontStyle20"/>
          <w:b w:val="0"/>
          <w:sz w:val="28"/>
          <w:szCs w:val="28"/>
        </w:rPr>
        <w:t xml:space="preserve">Совет </w:t>
      </w:r>
      <w:r w:rsidRPr="00270511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270511">
        <w:rPr>
          <w:rStyle w:val="FontStyle20"/>
          <w:sz w:val="28"/>
          <w:szCs w:val="28"/>
        </w:rPr>
        <w:t xml:space="preserve"> </w:t>
      </w:r>
      <w:r w:rsidRPr="00270511">
        <w:rPr>
          <w:rStyle w:val="FontStyle20"/>
          <w:b w:val="0"/>
          <w:sz w:val="28"/>
          <w:szCs w:val="28"/>
        </w:rPr>
        <w:t>Республики Башкортостан</w:t>
      </w:r>
    </w:p>
    <w:p w:rsidR="00270511" w:rsidRDefault="00270511" w:rsidP="00270511">
      <w:pPr>
        <w:jc w:val="center"/>
        <w:rPr>
          <w:b/>
        </w:rPr>
      </w:pPr>
    </w:p>
    <w:p w:rsidR="00270511" w:rsidRDefault="00270511" w:rsidP="00270511">
      <w:pPr>
        <w:jc w:val="center"/>
        <w:rPr>
          <w:rStyle w:val="FontStyle20"/>
          <w:sz w:val="28"/>
          <w:szCs w:val="28"/>
        </w:rPr>
      </w:pPr>
    </w:p>
    <w:p w:rsidR="00270511" w:rsidRPr="00245AB1" w:rsidRDefault="00270511" w:rsidP="00270511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245AB1">
        <w:rPr>
          <w:rStyle w:val="FontStyle23"/>
          <w:b w:val="0"/>
          <w:spacing w:val="80"/>
          <w:sz w:val="28"/>
          <w:szCs w:val="28"/>
        </w:rPr>
        <w:t>РЕШЕНИЕ</w:t>
      </w:r>
    </w:p>
    <w:p w:rsidR="00270511" w:rsidRPr="00245AB1" w:rsidRDefault="00270511" w:rsidP="00270511">
      <w:pPr>
        <w:pStyle w:val="Style1"/>
        <w:widowControl/>
        <w:spacing w:before="70"/>
        <w:jc w:val="center"/>
        <w:rPr>
          <w:b/>
          <w:color w:val="000000"/>
          <w:sz w:val="28"/>
          <w:szCs w:val="28"/>
        </w:rPr>
      </w:pPr>
      <w:r w:rsidRPr="00245AB1">
        <w:rPr>
          <w:rStyle w:val="FontStyle23"/>
          <w:b w:val="0"/>
          <w:sz w:val="28"/>
          <w:szCs w:val="28"/>
        </w:rPr>
        <w:t xml:space="preserve">от 30 августа 2013 г. </w:t>
      </w:r>
      <w:r w:rsidRPr="00245AB1">
        <w:rPr>
          <w:rStyle w:val="FontStyle23"/>
          <w:b w:val="0"/>
          <w:spacing w:val="80"/>
          <w:sz w:val="28"/>
          <w:szCs w:val="28"/>
        </w:rPr>
        <w:t>38</w:t>
      </w:r>
    </w:p>
    <w:p w:rsidR="00270511" w:rsidRDefault="00270511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A48DD" w:rsidRPr="009A48DD" w:rsidRDefault="009A48DD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48DD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«О порядке сбора и вывоза мусора, отходов производства и потребления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Городского поселения Чишминский поссовет </w:t>
      </w:r>
      <w:r w:rsidRPr="009A48D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Чишминский район Республики Башкортостан»</w:t>
      </w:r>
    </w:p>
    <w:p w:rsidR="009A48DD" w:rsidRPr="00DC0EEC" w:rsidRDefault="009A48DD" w:rsidP="009A48DD">
      <w:pPr>
        <w:spacing w:before="180" w:after="18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18 ч. 1 ст. 14</w:t>
      </w:r>
      <w:r w:rsidRPr="00DC0EEC">
        <w:rPr>
          <w:color w:val="000000"/>
          <w:sz w:val="28"/>
          <w:szCs w:val="28"/>
        </w:rPr>
        <w:t xml:space="preserve"> Федерального </w:t>
      </w:r>
      <w:r>
        <w:rPr>
          <w:color w:val="000000"/>
          <w:sz w:val="28"/>
          <w:szCs w:val="28"/>
        </w:rPr>
        <w:t>з</w:t>
      </w:r>
      <w:r w:rsidRPr="00DC0EEC">
        <w:rPr>
          <w:color w:val="000000"/>
          <w:sz w:val="28"/>
          <w:szCs w:val="28"/>
        </w:rPr>
        <w:t xml:space="preserve">акона от </w:t>
      </w:r>
      <w:r>
        <w:rPr>
          <w:color w:val="000000"/>
          <w:sz w:val="28"/>
          <w:szCs w:val="28"/>
        </w:rPr>
        <w:t xml:space="preserve">06.10.2003   </w:t>
      </w:r>
      <w:r w:rsidRPr="00DC0EEC">
        <w:rPr>
          <w:color w:val="000000"/>
          <w:sz w:val="28"/>
          <w:szCs w:val="28"/>
        </w:rPr>
        <w:t>№ 131-ФЗ «</w:t>
      </w:r>
      <w:r>
        <w:rPr>
          <w:color w:val="000000"/>
          <w:sz w:val="28"/>
          <w:szCs w:val="28"/>
        </w:rPr>
        <w:t>О</w:t>
      </w:r>
      <w:r w:rsidRPr="00DC0EEC">
        <w:rPr>
          <w:color w:val="000000"/>
          <w:sz w:val="28"/>
          <w:szCs w:val="28"/>
        </w:rPr>
        <w:t>б общих принципах организации местного самоуправления в</w:t>
      </w:r>
      <w:r>
        <w:rPr>
          <w:color w:val="000000"/>
          <w:sz w:val="28"/>
          <w:szCs w:val="28"/>
        </w:rPr>
        <w:t xml:space="preserve"> Российской Федерации», Уставом Городского поселения Чишминский поссовет  </w:t>
      </w:r>
      <w:r w:rsidRPr="00DC0EEC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Чишминский</w:t>
      </w:r>
      <w:r w:rsidRPr="00DC0EEC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, </w:t>
      </w:r>
      <w:r w:rsidR="00B03A82">
        <w:rPr>
          <w:color w:val="000000"/>
          <w:sz w:val="28"/>
          <w:szCs w:val="28"/>
        </w:rPr>
        <w:t xml:space="preserve"> </w:t>
      </w:r>
    </w:p>
    <w:p w:rsidR="009A48DD" w:rsidRDefault="009A48DD" w:rsidP="009A4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B03A82" w:rsidRDefault="00B03A82" w:rsidP="00B03A82">
      <w:pPr>
        <w:spacing w:before="180" w:after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A48DD" w:rsidRPr="00DC0EEC">
        <w:rPr>
          <w:color w:val="000000"/>
          <w:sz w:val="28"/>
          <w:szCs w:val="28"/>
        </w:rPr>
        <w:t xml:space="preserve">1. Утвердить прилагаемое </w:t>
      </w:r>
      <w:r w:rsidR="009A48DD">
        <w:rPr>
          <w:color w:val="000000"/>
          <w:sz w:val="28"/>
          <w:szCs w:val="28"/>
        </w:rPr>
        <w:t>П</w:t>
      </w:r>
      <w:r w:rsidR="009A48DD" w:rsidRPr="00DC0EEC">
        <w:rPr>
          <w:color w:val="000000"/>
          <w:sz w:val="28"/>
          <w:szCs w:val="28"/>
        </w:rPr>
        <w:t>оложение «О порядке сбора и вывоза мусора</w:t>
      </w:r>
      <w:r w:rsidR="009A48DD">
        <w:rPr>
          <w:color w:val="000000"/>
          <w:sz w:val="28"/>
          <w:szCs w:val="28"/>
        </w:rPr>
        <w:t>, отходов производства и потребления</w:t>
      </w:r>
      <w:r w:rsidR="009A48DD" w:rsidRPr="00DC0EEC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  Городского поселения Чишминский поссовет </w:t>
      </w:r>
      <w:r w:rsidR="009A48DD">
        <w:rPr>
          <w:color w:val="000000"/>
          <w:sz w:val="28"/>
          <w:szCs w:val="28"/>
        </w:rPr>
        <w:t xml:space="preserve"> муниципального района Чишминский</w:t>
      </w:r>
      <w:r w:rsidR="009A48DD" w:rsidRPr="00DC0EEC">
        <w:rPr>
          <w:color w:val="000000"/>
          <w:sz w:val="28"/>
          <w:szCs w:val="28"/>
        </w:rPr>
        <w:t xml:space="preserve"> район Республики Башкортостан»</w:t>
      </w:r>
      <w:r>
        <w:rPr>
          <w:color w:val="000000"/>
          <w:sz w:val="28"/>
          <w:szCs w:val="28"/>
        </w:rPr>
        <w:t xml:space="preserve">.                                                                          </w:t>
      </w:r>
    </w:p>
    <w:p w:rsidR="00B03A82" w:rsidRDefault="00B03A82" w:rsidP="00B03A82">
      <w:pPr>
        <w:spacing w:before="180" w:after="18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Обнародовать настоящее решение в </w:t>
      </w:r>
      <w:r w:rsidRPr="0094197F">
        <w:rPr>
          <w:bCs/>
          <w:sz w:val="28"/>
          <w:szCs w:val="28"/>
        </w:rPr>
        <w:t xml:space="preserve">установленном Уставом </w:t>
      </w:r>
      <w:r>
        <w:rPr>
          <w:bCs/>
          <w:sz w:val="28"/>
          <w:szCs w:val="28"/>
        </w:rPr>
        <w:t xml:space="preserve">Городского поселения Чишминский поссовет </w:t>
      </w:r>
      <w:r w:rsidRPr="0094197F">
        <w:rPr>
          <w:bCs/>
          <w:sz w:val="28"/>
          <w:szCs w:val="28"/>
        </w:rPr>
        <w:t>муниципального района Чишминский район Республики Башкортостан порядке</w:t>
      </w:r>
      <w:r>
        <w:rPr>
          <w:bCs/>
          <w:sz w:val="28"/>
          <w:szCs w:val="28"/>
        </w:rPr>
        <w:t>, разместить на официальном сайте Администрации Городского поселения Чишминский поссовет  муниципального района в сети  интернет</w:t>
      </w:r>
      <w:r w:rsidRPr="0094197F">
        <w:rPr>
          <w:bCs/>
          <w:sz w:val="28"/>
          <w:szCs w:val="28"/>
        </w:rPr>
        <w:t>.</w:t>
      </w:r>
      <w:proofErr w:type="gramEnd"/>
    </w:p>
    <w:p w:rsidR="009A48DD" w:rsidRPr="00DC0EEC" w:rsidRDefault="00B03A82" w:rsidP="00B03A82">
      <w:pPr>
        <w:spacing w:before="180" w:after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A48DD">
        <w:rPr>
          <w:color w:val="000000"/>
          <w:sz w:val="28"/>
          <w:szCs w:val="28"/>
        </w:rPr>
        <w:t>3</w:t>
      </w:r>
      <w:r w:rsidR="009A48DD" w:rsidRPr="00DC0EEC">
        <w:rPr>
          <w:color w:val="000000"/>
          <w:sz w:val="28"/>
          <w:szCs w:val="28"/>
        </w:rPr>
        <w:t>. Решение вступает в силу со дн</w:t>
      </w:r>
      <w:r>
        <w:rPr>
          <w:color w:val="000000"/>
          <w:sz w:val="28"/>
          <w:szCs w:val="28"/>
        </w:rPr>
        <w:t>я его официального обнародования</w:t>
      </w:r>
      <w:r w:rsidR="009A48DD" w:rsidRPr="00DC0EEC">
        <w:rPr>
          <w:color w:val="000000"/>
          <w:sz w:val="28"/>
          <w:szCs w:val="28"/>
        </w:rPr>
        <w:t>.</w:t>
      </w:r>
    </w:p>
    <w:p w:rsidR="009A48DD" w:rsidRPr="00DC0EEC" w:rsidRDefault="00B03A82" w:rsidP="00B03A82">
      <w:pPr>
        <w:spacing w:before="180" w:after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A48DD">
        <w:rPr>
          <w:color w:val="000000"/>
          <w:sz w:val="28"/>
          <w:szCs w:val="28"/>
        </w:rPr>
        <w:t xml:space="preserve">4. </w:t>
      </w:r>
      <w:proofErr w:type="gramStart"/>
      <w:r w:rsidR="009A48DD">
        <w:rPr>
          <w:color w:val="000000"/>
          <w:sz w:val="28"/>
          <w:szCs w:val="28"/>
        </w:rPr>
        <w:t>Контроль за</w:t>
      </w:r>
      <w:proofErr w:type="gramEnd"/>
      <w:r w:rsidR="009A48DD">
        <w:rPr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color w:val="000000"/>
          <w:sz w:val="28"/>
          <w:szCs w:val="28"/>
        </w:rPr>
        <w:t xml:space="preserve"> постоянную комиссию Совета по земельным вопросам, </w:t>
      </w:r>
      <w:r w:rsidR="0024567D">
        <w:rPr>
          <w:color w:val="000000"/>
          <w:sz w:val="28"/>
          <w:szCs w:val="28"/>
        </w:rPr>
        <w:t>благоустройству и экологии (</w:t>
      </w:r>
      <w:proofErr w:type="spellStart"/>
      <w:r>
        <w:rPr>
          <w:color w:val="000000"/>
          <w:sz w:val="28"/>
          <w:szCs w:val="28"/>
        </w:rPr>
        <w:t>Муслимов</w:t>
      </w:r>
      <w:proofErr w:type="spellEnd"/>
      <w:r>
        <w:rPr>
          <w:color w:val="000000"/>
          <w:sz w:val="28"/>
          <w:szCs w:val="28"/>
        </w:rPr>
        <w:t xml:space="preserve"> Р.А.)</w:t>
      </w:r>
    </w:p>
    <w:p w:rsidR="0024567D" w:rsidRDefault="0024567D" w:rsidP="00270511">
      <w:pPr>
        <w:ind w:firstLine="709"/>
        <w:jc w:val="right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Председатель Совета</w:t>
      </w:r>
    </w:p>
    <w:p w:rsidR="00270511" w:rsidRDefault="0024567D" w:rsidP="00270511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Городского поселения</w:t>
      </w:r>
      <w:r w:rsidR="002705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Чишминский поссовет </w:t>
      </w:r>
    </w:p>
    <w:p w:rsidR="00270511" w:rsidRDefault="00270511" w:rsidP="00270511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района Чишминский район </w:t>
      </w:r>
    </w:p>
    <w:p w:rsidR="00270511" w:rsidRDefault="00270511" w:rsidP="00270511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  <w:r w:rsidR="0024567D">
        <w:rPr>
          <w:sz w:val="28"/>
          <w:szCs w:val="28"/>
          <w:lang w:eastAsia="en-US"/>
        </w:rPr>
        <w:t xml:space="preserve">                                    </w:t>
      </w:r>
    </w:p>
    <w:p w:rsidR="0024567D" w:rsidRDefault="0024567D" w:rsidP="00270511"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А.А.Рафиков</w:t>
      </w:r>
    </w:p>
    <w:p w:rsidR="0024567D" w:rsidRDefault="0024567D" w:rsidP="0024567D">
      <w:pPr>
        <w:jc w:val="right"/>
        <w:outlineLvl w:val="0"/>
      </w:pPr>
    </w:p>
    <w:p w:rsidR="0024567D" w:rsidRDefault="0024567D" w:rsidP="0024567D">
      <w:pPr>
        <w:jc w:val="right"/>
        <w:outlineLvl w:val="0"/>
      </w:pPr>
    </w:p>
    <w:p w:rsidR="0024567D" w:rsidRDefault="0024567D" w:rsidP="0024567D">
      <w:pPr>
        <w:jc w:val="right"/>
        <w:outlineLvl w:val="0"/>
      </w:pPr>
    </w:p>
    <w:p w:rsidR="00270511" w:rsidRDefault="00270511" w:rsidP="004D738D">
      <w:pPr>
        <w:pStyle w:val="Style1"/>
        <w:widowControl/>
        <w:tabs>
          <w:tab w:val="left" w:pos="3643"/>
        </w:tabs>
        <w:spacing w:line="240" w:lineRule="auto"/>
        <w:ind w:left="3969" w:firstLine="0"/>
        <w:rPr>
          <w:rStyle w:val="FontStyle11"/>
          <w:sz w:val="22"/>
          <w:szCs w:val="22"/>
        </w:rPr>
      </w:pPr>
    </w:p>
    <w:p w:rsidR="00270511" w:rsidRDefault="00270511" w:rsidP="004D738D">
      <w:pPr>
        <w:pStyle w:val="Style1"/>
        <w:widowControl/>
        <w:tabs>
          <w:tab w:val="left" w:pos="3643"/>
        </w:tabs>
        <w:spacing w:line="240" w:lineRule="auto"/>
        <w:ind w:left="3969" w:firstLine="0"/>
        <w:rPr>
          <w:rStyle w:val="FontStyle11"/>
          <w:sz w:val="22"/>
          <w:szCs w:val="22"/>
        </w:rPr>
      </w:pPr>
    </w:p>
    <w:p w:rsidR="0024567D" w:rsidRPr="004D738D" w:rsidRDefault="0024567D" w:rsidP="004D738D">
      <w:pPr>
        <w:pStyle w:val="Style1"/>
        <w:widowControl/>
        <w:tabs>
          <w:tab w:val="left" w:pos="3643"/>
        </w:tabs>
        <w:spacing w:line="240" w:lineRule="auto"/>
        <w:ind w:left="3969" w:firstLine="0"/>
        <w:rPr>
          <w:rStyle w:val="FontStyle11"/>
          <w:sz w:val="22"/>
          <w:szCs w:val="22"/>
        </w:rPr>
      </w:pPr>
      <w:r w:rsidRPr="004D738D">
        <w:rPr>
          <w:rStyle w:val="FontStyle11"/>
          <w:sz w:val="22"/>
          <w:szCs w:val="22"/>
        </w:rPr>
        <w:t>УТВЕРЖДЕН</w:t>
      </w:r>
      <w:r w:rsidRPr="004D738D">
        <w:rPr>
          <w:rStyle w:val="FontStyle11"/>
          <w:sz w:val="22"/>
          <w:szCs w:val="22"/>
        </w:rPr>
        <w:br/>
        <w:t>решением     Совета     Городского</w:t>
      </w:r>
      <w:r w:rsidRPr="004D738D">
        <w:rPr>
          <w:rStyle w:val="FontStyle11"/>
          <w:sz w:val="22"/>
          <w:szCs w:val="22"/>
        </w:rPr>
        <w:br/>
        <w:t>поселения   Чишминский   поссовет</w:t>
      </w:r>
      <w:r w:rsidRPr="004D738D">
        <w:rPr>
          <w:rStyle w:val="FontStyle11"/>
          <w:sz w:val="22"/>
          <w:szCs w:val="22"/>
        </w:rPr>
        <w:br/>
        <w:t>муниципального</w:t>
      </w:r>
      <w:r w:rsidRPr="004D738D">
        <w:rPr>
          <w:rStyle w:val="FontStyle11"/>
          <w:sz w:val="22"/>
          <w:szCs w:val="22"/>
        </w:rPr>
        <w:tab/>
        <w:t>района</w:t>
      </w:r>
    </w:p>
    <w:p w:rsidR="0024567D" w:rsidRPr="004D738D" w:rsidRDefault="0024567D" w:rsidP="004D738D">
      <w:pPr>
        <w:pStyle w:val="Style2"/>
        <w:widowControl/>
        <w:spacing w:line="240" w:lineRule="auto"/>
        <w:ind w:left="3969" w:right="5"/>
        <w:rPr>
          <w:rStyle w:val="FontStyle11"/>
          <w:sz w:val="22"/>
          <w:szCs w:val="22"/>
        </w:rPr>
      </w:pPr>
      <w:r w:rsidRPr="004D738D">
        <w:rPr>
          <w:rStyle w:val="FontStyle11"/>
          <w:sz w:val="22"/>
          <w:szCs w:val="22"/>
        </w:rPr>
        <w:t>Чишминский район Республики Башкортостан</w:t>
      </w:r>
    </w:p>
    <w:p w:rsidR="0024567D" w:rsidRPr="004D738D" w:rsidRDefault="00B6776C" w:rsidP="004D738D">
      <w:pPr>
        <w:pStyle w:val="Style2"/>
        <w:widowControl/>
        <w:tabs>
          <w:tab w:val="left" w:pos="2434"/>
        </w:tabs>
        <w:spacing w:line="240" w:lineRule="auto"/>
        <w:ind w:left="396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от « 30 » августа 2013 г. № 38</w:t>
      </w:r>
    </w:p>
    <w:p w:rsidR="009A48DD" w:rsidRPr="004D738D" w:rsidRDefault="009A48DD" w:rsidP="004D738D">
      <w:pPr>
        <w:spacing w:before="180" w:after="180"/>
        <w:jc w:val="center"/>
        <w:rPr>
          <w:color w:val="000000"/>
          <w:sz w:val="26"/>
          <w:szCs w:val="26"/>
        </w:rPr>
      </w:pPr>
      <w:r w:rsidRPr="004D738D">
        <w:rPr>
          <w:rStyle w:val="a7"/>
          <w:color w:val="000000"/>
          <w:sz w:val="26"/>
          <w:szCs w:val="26"/>
        </w:rPr>
        <w:t>ПОЛОЖЕНИЕ</w:t>
      </w:r>
    </w:p>
    <w:p w:rsidR="009A48DD" w:rsidRPr="004D738D" w:rsidRDefault="009A48DD" w:rsidP="009A48DD">
      <w:pPr>
        <w:spacing w:before="180" w:after="180"/>
        <w:jc w:val="center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«О порядке сбора и вывоза мусора, отходов производства и потребления на территории </w:t>
      </w:r>
      <w:r w:rsidR="0024567D" w:rsidRPr="004D738D">
        <w:rPr>
          <w:color w:val="000000"/>
          <w:sz w:val="26"/>
          <w:szCs w:val="26"/>
        </w:rPr>
        <w:t xml:space="preserve"> Городского поселения Чишминский поссовет </w:t>
      </w:r>
      <w:r w:rsidRPr="004D738D">
        <w:rPr>
          <w:color w:val="000000"/>
          <w:sz w:val="26"/>
          <w:szCs w:val="26"/>
        </w:rPr>
        <w:t xml:space="preserve"> муниципального района Чишминский  район Республики Башкортостан»</w:t>
      </w: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1. Общие положения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1.1. </w:t>
      </w:r>
      <w:proofErr w:type="gramStart"/>
      <w:r w:rsidRPr="004D738D">
        <w:rPr>
          <w:color w:val="000000"/>
          <w:sz w:val="26"/>
          <w:szCs w:val="26"/>
        </w:rPr>
        <w:t>Настоящее Положение «О порядке сбора и вывоза мусора, отходов производства и потребления</w:t>
      </w:r>
      <w:r w:rsidR="0024567D" w:rsidRPr="004D738D">
        <w:rPr>
          <w:color w:val="000000"/>
          <w:sz w:val="26"/>
          <w:szCs w:val="26"/>
        </w:rPr>
        <w:t xml:space="preserve"> на территории </w:t>
      </w:r>
      <w:r w:rsidRPr="004D738D">
        <w:rPr>
          <w:color w:val="000000"/>
          <w:sz w:val="26"/>
          <w:szCs w:val="26"/>
        </w:rPr>
        <w:t>муниципального района</w:t>
      </w:r>
      <w:r w:rsidR="0024567D" w:rsidRPr="004D738D">
        <w:rPr>
          <w:color w:val="000000"/>
          <w:sz w:val="26"/>
          <w:szCs w:val="26"/>
        </w:rPr>
        <w:t xml:space="preserve"> Городского поселения Чишминский поссовет  </w:t>
      </w:r>
      <w:r w:rsidRPr="004D738D">
        <w:rPr>
          <w:color w:val="000000"/>
          <w:sz w:val="26"/>
          <w:szCs w:val="26"/>
        </w:rPr>
        <w:t xml:space="preserve">Чишминский район Республики Башкортостан» (далее - Положение) разработано на основании действующего законодательства Российской Федерации, </w:t>
      </w:r>
      <w:r w:rsidRPr="004D738D">
        <w:rPr>
          <w:sz w:val="26"/>
          <w:szCs w:val="26"/>
        </w:rPr>
        <w:t xml:space="preserve">санитарных правил, утвержденных постановлением Главного государственного санитарного врача РФ от 30.05.2001 № 16 (СП 2.1.7.1038-01) – «Гигиенические требования к устройству и содержанию полигонов для твердых бытовых отходов» </w:t>
      </w:r>
      <w:r w:rsidRPr="004D738D">
        <w:rPr>
          <w:color w:val="000000"/>
          <w:sz w:val="26"/>
          <w:szCs w:val="26"/>
        </w:rPr>
        <w:t>нормативных</w:t>
      </w:r>
      <w:proofErr w:type="gramEnd"/>
      <w:r w:rsidRPr="004D738D">
        <w:rPr>
          <w:color w:val="000000"/>
          <w:sz w:val="26"/>
          <w:szCs w:val="26"/>
        </w:rPr>
        <w:t xml:space="preserve"> правовых актов муниципального района, Устава </w:t>
      </w:r>
      <w:r w:rsidR="0024567D" w:rsidRPr="004D738D">
        <w:rPr>
          <w:color w:val="000000"/>
          <w:sz w:val="26"/>
          <w:szCs w:val="26"/>
        </w:rPr>
        <w:t>Городского поселения Чишминский поссовет муниципального района Чишминский район Республики Башкортостан</w:t>
      </w:r>
      <w:r w:rsidRPr="004D738D">
        <w:rPr>
          <w:color w:val="000000"/>
          <w:sz w:val="26"/>
          <w:szCs w:val="26"/>
        </w:rPr>
        <w:t>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1.2. Настоящее Положение регулирует отношения в области сбора и вывоза мусора, отходов производства и потребления на территории  </w:t>
      </w:r>
      <w:r w:rsidR="0024567D" w:rsidRPr="004D738D">
        <w:rPr>
          <w:color w:val="000000"/>
          <w:sz w:val="26"/>
          <w:szCs w:val="26"/>
        </w:rPr>
        <w:t xml:space="preserve">Городского поселения Чишминский поссовет  </w:t>
      </w:r>
      <w:r w:rsidRPr="004D738D">
        <w:rPr>
          <w:color w:val="000000"/>
          <w:sz w:val="26"/>
          <w:szCs w:val="26"/>
        </w:rPr>
        <w:t xml:space="preserve">и направлено на предотвращение вредного воздействия </w:t>
      </w:r>
      <w:proofErr w:type="gramStart"/>
      <w:r w:rsidRPr="004D738D">
        <w:rPr>
          <w:color w:val="000000"/>
          <w:sz w:val="26"/>
          <w:szCs w:val="26"/>
        </w:rPr>
        <w:t>отходов</w:t>
      </w:r>
      <w:proofErr w:type="gramEnd"/>
      <w:r w:rsidRPr="004D738D">
        <w:rPr>
          <w:color w:val="000000"/>
          <w:sz w:val="26"/>
          <w:szCs w:val="26"/>
        </w:rPr>
        <w:t xml:space="preserve"> на здоровье человека и окружающую среду. Положение регламентирует деятельность по обращению с отходами производства и потребления, образующимися в процессе деятельности граждан, индивидуальных предпринимателей и юридических лиц независимо от их организационно-правовых форм и форм собственности, а также в процессе жизнедеятельности населения.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1.3. Положение обязательно для исполнения всеми проживающими или осуществляющими деят</w:t>
      </w:r>
      <w:r w:rsidR="0024567D" w:rsidRPr="004D738D">
        <w:rPr>
          <w:color w:val="000000"/>
          <w:sz w:val="26"/>
          <w:szCs w:val="26"/>
        </w:rPr>
        <w:t>ельность на территории городского</w:t>
      </w:r>
      <w:r w:rsidRPr="004D738D">
        <w:rPr>
          <w:color w:val="000000"/>
          <w:sz w:val="26"/>
          <w:szCs w:val="26"/>
        </w:rPr>
        <w:t xml:space="preserve"> поселения гражданами, организациями и индивидуальными предпринимателями, иностранными гражданами и лицами без гражданства.</w:t>
      </w:r>
    </w:p>
    <w:p w:rsidR="009A48DD" w:rsidRPr="004D738D" w:rsidRDefault="009A48DD" w:rsidP="0024567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2. Основные понятия.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В настоящем Положении используются следующие основные понятия: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Прилегающая территория - территория, непосредственно примыкающая к границам здания, сооружения, ограждения, строительным площадкам, объектам торговли, рекламы и иным объектам, определяемая в соответствии с п. 3.4. настоящего Положения.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Отходы потребления (далее отходы) - остатки сырья, материалов, полуфабрикатов, иных изделий или продуктов, которые образовались в процессе потребления, а также товары (продукция), утратившие свои потребительские свойства.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Твердые (ТБО) и жидкие бытовые отходы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Крупногабаритный мусор (КГМ) - крупногабаритные отходы потребления и хозяйственной деятельности (бытовая техника, мебель и др.), утратившие свои потребительские свойства и не вмещающиеся в контейнер.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proofErr w:type="gramStart"/>
      <w:r w:rsidRPr="004D738D">
        <w:rPr>
          <w:color w:val="000000"/>
          <w:sz w:val="26"/>
          <w:szCs w:val="26"/>
        </w:rPr>
        <w:t xml:space="preserve">Биологические отходы - трупы животных и птиц, в т.ч. лабораторных; абортированные и мертворожденные плоды; ветеринарные </w:t>
      </w:r>
      <w:proofErr w:type="spellStart"/>
      <w:r w:rsidRPr="004D738D">
        <w:rPr>
          <w:color w:val="000000"/>
          <w:sz w:val="26"/>
          <w:szCs w:val="26"/>
        </w:rPr>
        <w:t>конфискаты</w:t>
      </w:r>
      <w:proofErr w:type="spellEnd"/>
      <w:r w:rsidRPr="004D738D">
        <w:rPr>
          <w:color w:val="000000"/>
          <w:sz w:val="26"/>
          <w:szCs w:val="26"/>
        </w:rPr>
        <w:t xml:space="preserve"> (мясо, рыба, другая продукция животного происхождения), выявленные после ветеринарно-санитарной экспертизы на убойных пунктах, хладобойнях, в </w:t>
      </w:r>
      <w:proofErr w:type="spellStart"/>
      <w:r w:rsidRPr="004D738D">
        <w:rPr>
          <w:color w:val="000000"/>
          <w:sz w:val="26"/>
          <w:szCs w:val="26"/>
        </w:rPr>
        <w:t>мясо-рыбоперерабатывающих</w:t>
      </w:r>
      <w:proofErr w:type="spellEnd"/>
      <w:r w:rsidRPr="004D738D">
        <w:rPr>
          <w:color w:val="000000"/>
          <w:sz w:val="26"/>
          <w:szCs w:val="26"/>
        </w:rPr>
        <w:t xml:space="preserve"> организациях, рынках, организациях торговли и др. объектах; другие отходы, получаемые при переработке пищевого и непищевого сырья животного происхождения.</w:t>
      </w:r>
      <w:proofErr w:type="gramEnd"/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Опасные отходы - отходы, которые содержат вредные вещества, обладающие опасными свойствами (токсичностью, взрывоопасностью, </w:t>
      </w:r>
      <w:proofErr w:type="spellStart"/>
      <w:r w:rsidRPr="004D738D">
        <w:rPr>
          <w:color w:val="000000"/>
          <w:sz w:val="26"/>
          <w:szCs w:val="26"/>
        </w:rPr>
        <w:t>пожароопасностью</w:t>
      </w:r>
      <w:proofErr w:type="spellEnd"/>
      <w:r w:rsidRPr="004D738D">
        <w:rPr>
          <w:color w:val="000000"/>
          <w:sz w:val="26"/>
          <w:szCs w:val="26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 w:rsidRPr="004D738D">
        <w:rPr>
          <w:color w:val="000000"/>
          <w:sz w:val="26"/>
          <w:szCs w:val="26"/>
        </w:rPr>
        <w:t>кт с др</w:t>
      </w:r>
      <w:proofErr w:type="gramEnd"/>
      <w:r w:rsidRPr="004D738D">
        <w:rPr>
          <w:color w:val="000000"/>
          <w:sz w:val="26"/>
          <w:szCs w:val="26"/>
        </w:rPr>
        <w:t>угими веществами.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Контейнер - стандартная емкость для сбора ТБО, установленная в отведенном месте.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Контейнерная площадка - ровное асфальтовое или бетонное покрытие с ограждением (кирпичное, бетонное, сетчатое и т.п.).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Санитарная очистка территорий - очистка территорий, сбор, вывоз и утилизация (обезвреживание) твердых бытовых отходов (ТБО) и крупногабаритного мусора (КГМ).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Вывоз ТБО (КГМ) - выгрузка ТБО из контейнеров в спецтранспорт, загрузка мусора от индивидуальных жилых домов в машины для сбора мусора, очистка контейнерных площадок и подъездов к ним от просыпавшегося мусора, и транспортировка на объект утилизации (полигоны захоронения).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Объект размещения отходов - специально оборудованное сооружение, предназначенное для размещения отходов (полигон, отвал горных пород и т.д.).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Полигон отходов - специальное сооружение, предназначенное для изоляции и обезвреживания отходов (полигоны бытовых отходов, полигоны токсичных отходов).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Несанкционированная свалка мусора - самовольное размещение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 на не предназначенной для этого территории.</w:t>
      </w:r>
    </w:p>
    <w:p w:rsidR="009A48DD" w:rsidRPr="004D738D" w:rsidRDefault="009A48DD" w:rsidP="0024567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3. Основные положения по санитарной уборке территорий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3.1. Санитарная уборка</w:t>
      </w:r>
      <w:r w:rsidR="0024567D" w:rsidRPr="004D738D">
        <w:rPr>
          <w:color w:val="000000"/>
          <w:sz w:val="26"/>
          <w:szCs w:val="26"/>
        </w:rPr>
        <w:t xml:space="preserve"> территории  Городского поселения Чишминский поссовет</w:t>
      </w:r>
      <w:r w:rsidRPr="004D738D">
        <w:rPr>
          <w:color w:val="000000"/>
          <w:sz w:val="26"/>
          <w:szCs w:val="26"/>
        </w:rPr>
        <w:t xml:space="preserve"> осуществляется собственниками, а также лицами, владеющими имуществом по </w:t>
      </w:r>
      <w:r w:rsidRPr="004D738D">
        <w:rPr>
          <w:color w:val="000000"/>
          <w:sz w:val="26"/>
          <w:szCs w:val="26"/>
        </w:rPr>
        <w:lastRenderedPageBreak/>
        <w:t xml:space="preserve">иным основаниям, своими силами и средствами. Собственники, владельцы, пользователи и арендаторы земельных участков (далее по тексту - землепользователи) обязаны соблюдать требования по санитарной уборке в </w:t>
      </w:r>
      <w:proofErr w:type="gramStart"/>
      <w:r w:rsidRPr="004D738D">
        <w:rPr>
          <w:color w:val="000000"/>
          <w:sz w:val="26"/>
          <w:szCs w:val="26"/>
        </w:rPr>
        <w:t>границах</w:t>
      </w:r>
      <w:proofErr w:type="gramEnd"/>
      <w:r w:rsidRPr="004D738D">
        <w:rPr>
          <w:color w:val="000000"/>
          <w:sz w:val="26"/>
          <w:szCs w:val="26"/>
        </w:rPr>
        <w:t xml:space="preserve"> закрепленных за ними участков, а также на прилегающих территориях в границах, определяемых в соответствии с п. 3.4. настоящего Положения.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3.2. Санитарная уборка территории </w:t>
      </w:r>
      <w:r w:rsidR="0024567D" w:rsidRPr="004D738D">
        <w:rPr>
          <w:color w:val="000000"/>
          <w:sz w:val="26"/>
          <w:szCs w:val="26"/>
        </w:rPr>
        <w:t xml:space="preserve">Городского поселения Чишминский поссовет  </w:t>
      </w:r>
      <w:r w:rsidRPr="004D738D">
        <w:rPr>
          <w:color w:val="000000"/>
          <w:sz w:val="26"/>
          <w:szCs w:val="26"/>
        </w:rPr>
        <w:t>включает в себя регулярную уборку от мусора.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3.3. Уборка строительных площадок и территорий, прилегающих к ним, возлагается на генподрядные строительные организации на весь период строительства. </w:t>
      </w:r>
    </w:p>
    <w:p w:rsidR="004D738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3.4. Границы территорий, прилегающих к земельным участкам, на которых землепользователи обязаны осуществлять санитарную уборку, определяются: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на улицах и площадях - от закрепленной границы занимаемого земельного участка до края дороги;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на дорогах, подходах и подъездных путях к промышленным предприятиям, а также к жилым многоквартирным домам, карьерам, гаражам, складам и земельным участкам - по всей длине автодороги, включая тротуары и зеленую зону;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вокруг остановочных площадок и комплексов - в радиусе </w:t>
      </w:r>
      <w:smartTag w:uri="urn:schemas-microsoft-com:office:smarttags" w:element="metricconverter">
        <w:smartTagPr>
          <w:attr w:name="ProductID" w:val="10 метров"/>
        </w:smartTagPr>
        <w:r w:rsidRPr="004D738D">
          <w:rPr>
            <w:color w:val="000000"/>
            <w:sz w:val="26"/>
            <w:szCs w:val="26"/>
          </w:rPr>
          <w:t>10 метров</w:t>
        </w:r>
      </w:smartTag>
      <w:r w:rsidRPr="004D738D">
        <w:rPr>
          <w:color w:val="000000"/>
          <w:sz w:val="26"/>
          <w:szCs w:val="26"/>
        </w:rPr>
        <w:t>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около водоразборных колонок - в радиусе </w:t>
      </w:r>
      <w:smartTag w:uri="urn:schemas-microsoft-com:office:smarttags" w:element="metricconverter">
        <w:smartTagPr>
          <w:attr w:name="ProductID" w:val="30 метров"/>
        </w:smartTagPr>
        <w:r w:rsidRPr="004D738D">
          <w:rPr>
            <w:color w:val="000000"/>
            <w:sz w:val="26"/>
            <w:szCs w:val="26"/>
          </w:rPr>
          <w:t>30 метров</w:t>
        </w:r>
      </w:smartTag>
      <w:r w:rsidRPr="004D738D">
        <w:rPr>
          <w:color w:val="000000"/>
          <w:sz w:val="26"/>
          <w:szCs w:val="26"/>
        </w:rPr>
        <w:t xml:space="preserve"> (уборка осуществляется предприятиями, эксплуатирующими колонки);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вокруг индивидуальных гаражей - в радиусе </w:t>
      </w:r>
      <w:smartTag w:uri="urn:schemas-microsoft-com:office:smarttags" w:element="metricconverter">
        <w:smartTagPr>
          <w:attr w:name="ProductID" w:val="3 метров"/>
        </w:smartTagPr>
        <w:r w:rsidRPr="004D738D">
          <w:rPr>
            <w:color w:val="000000"/>
            <w:sz w:val="26"/>
            <w:szCs w:val="26"/>
          </w:rPr>
          <w:t>3 метров</w:t>
        </w:r>
      </w:smartTag>
      <w:r w:rsidRPr="004D738D">
        <w:rPr>
          <w:color w:val="000000"/>
          <w:sz w:val="26"/>
          <w:szCs w:val="26"/>
        </w:rPr>
        <w:t>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вокруг территорий садоводческих обществ - в радиусе </w:t>
      </w:r>
      <w:smartTag w:uri="urn:schemas-microsoft-com:office:smarttags" w:element="metricconverter">
        <w:smartTagPr>
          <w:attr w:name="ProductID" w:val="500 м"/>
        </w:smartTagPr>
        <w:r w:rsidRPr="004D738D">
          <w:rPr>
            <w:color w:val="000000"/>
            <w:sz w:val="26"/>
            <w:szCs w:val="26"/>
          </w:rPr>
          <w:t>500 м</w:t>
        </w:r>
      </w:smartTag>
      <w:r w:rsidRPr="004D738D">
        <w:rPr>
          <w:color w:val="000000"/>
          <w:sz w:val="26"/>
          <w:szCs w:val="26"/>
        </w:rPr>
        <w:t>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3.5. Все юридические лица - собственники строений и временных сооружений, а также владеющие данным имуществом по основанию, предусмотренному законодательством или договором, обязаны: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обеспечить надлежащее санитарное состояние прилегающих территорий;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установить напротив строений и временных сооружений урны для мусора в количестве, достаточном для предотвращения засорения указанных территорий, обеспечить их своевременную очистку;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осуществлять деятельность по уборке прилегающих территорий в соответствии с решениями органов местного самоуправления поселения;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на прилегающей к строениям и сооружениям территории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своевременно очищать территории, прилегающие к строениям, сооружениям и иным постройкам, от горючих отходов, мусора, травы, опавших листьев и т.д.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3.6. </w:t>
      </w:r>
      <w:proofErr w:type="gramStart"/>
      <w:r w:rsidRPr="004D738D">
        <w:rPr>
          <w:color w:val="000000"/>
          <w:sz w:val="26"/>
          <w:szCs w:val="26"/>
        </w:rPr>
        <w:t>Организации - собственники (владельцы, пользователи или арендаторы) земельных участков, а также граждане - собственники (пользователи, владельцы и арендаторы) земельных участков обязаны:</w:t>
      </w:r>
      <w:proofErr w:type="gramEnd"/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- обеспечивать надлежащее санитарное состояние земельных участков и прилегающих территорий;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осуществлять деятельность по уборке территорий в соответствии с решениями органов местного самоуправления поселения;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на прилегающих к земельным участкам территориях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своевременно очищать прилегающие территории от горючих отходов, мусора, травы, опавших листьев и т.д.</w:t>
      </w:r>
    </w:p>
    <w:p w:rsidR="009A48DD" w:rsidRPr="004D738D" w:rsidRDefault="004D738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3.7. На территории городского</w:t>
      </w:r>
      <w:r w:rsidR="009A48DD" w:rsidRPr="004D738D">
        <w:rPr>
          <w:color w:val="000000"/>
          <w:sz w:val="26"/>
          <w:szCs w:val="26"/>
        </w:rPr>
        <w:t xml:space="preserve"> поселения запрещается: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бросать мусор, окурки, бумагу и др. на улицы, во дворах и других общественных местах;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складировать и хранить строительные материалы, оборудование, грунт, запасы товаров, тару вне территорий организаций, строек, магазинов, и иных функционально предназначенных для этого мест;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складировать дрова, уголь, сено, стройматериалы и удобрения на улицах, проездах, и со стороны фасадов домов;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перевозить мусор, сыпучие и другие грузы в необорудованных для этих целей транспортных средствах, без брезентовых пологов (сыпучие грузы не должны превышать высоты бортов);</w:t>
      </w: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4. Деятельность при образовании отходов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4.1. Образование бытовых отходов у индивидуальных предпринимателей и юридических лиц происходит в процессе осуществления производственной или непроизводственной деятельности по месту ведения этой деятельности.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4.2. Образование отходов у граждан происходит при ведении ими хозяйства и осуществлении иной деятельности:</w:t>
      </w:r>
    </w:p>
    <w:p w:rsidR="004D738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по месту жительства;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на садовых, дачных, огородных, приусадебных участках;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в местах общественного отдыха и общественного пользования;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4.3. Отходы, образовавшиеся в результате деятельности индивидуальных предпринимателей, юридических лиц и граждан, подлежат сбору, хранению, использованию в качестве вторичного сырья (утилизации), обезвреживанию, транспортированию и размещению на специальных объектах либо захоронению.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4.4. Право собственности на отходы принадлежит собственнику сырья, материалов, полуфабрикатов, иных изделий или продуктов, а также товаров (продукции), в результате использования которых эти отходы образовались. Собственник отходов занимается их сбором, хранением, использованием, обезвреживанием, транспортированием и размещением на специальных объектах либо утилизацией и захоронением.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4.5. Собственник отходов может передать право собственности (право на обращение с отходами) другим лицам на основании договора купли-продажи, мены, дарения или иной сделки об отчуждении отходов.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4.6. Индивидуальные предприниматели и юридические лица, являющиеся собственниками отходов, обязаны: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принимать надлежащие, обеспечивающие охрану окружающей среды и сбережение природных ресурсов, меры по обращению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соблюдать действующие экологические, санитарно-эпидемиологические и технологические нормы и правила при обращении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ориентировать производственную и иную деятельность на сокращение объемов образования бытовых отходов, внедрение безотходных технологий, преобразование отходов во вторичное сырье или получение из них какой-либо продукции;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обеспечивать условия, при которых отходы не оказывают вредного воздействия на состояние окружающей среды и здоровье людей при необходимости временного накопления производственных отходов на промышленной площадке (до момента использования отходов в последующем технологическом цикле или направления на объект для размещения);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разрабатывать проекты нормативов образования отходов и лимитов на размещение видов отходов, образующихся в процессе их производственной или непроизводственной деятельности, в конкретных объектах размещения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согласовывать в специально уполномоченном государственном органе проекты нормативов образования отходов и лимитов на их размещение;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обеспечивать выполнение установленных нормативов образования отходов и лимитов на их размещение;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получать в специально уполномоченном государственном органе лицензию на деятельность по обращению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составлять паспорта отходов на основании данных о составе и свойствах отходов, оценки их опасности;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ежегодно получать разрешения специально уполномоченного государственного органа на размещение отходов независимо от объекта их размещения;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устанавливать в необходимом количестве контейнеры и контейнерные площадки для сбора отходов, в соответствии с нормативами образования отходов и лимитами на их размещение, не допускать их переполнения (крупногабаритный мусор может храниться рядом с контейнерами или контейнерными площадками при условии его своевременного вывоза);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организовать и осуществлять хранение образовавшихся отходов в местах их временного размещения на территории организации в соответствии с установленными нормативами и лимитами, законодательством РФ, настоящим Положением, иными нормативными правовыми актами;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определить приказом руководителя субъекта хозяйственной деятельности лиц, ответственных за эксплуатацию мест временного размещения отходов, отражать в </w:t>
      </w:r>
      <w:r w:rsidRPr="004D738D">
        <w:rPr>
          <w:color w:val="000000"/>
          <w:sz w:val="26"/>
          <w:szCs w:val="26"/>
        </w:rPr>
        <w:lastRenderedPageBreak/>
        <w:t>технологических регламентах и другой нормативно-технической документации предприятия процессы сбора, накопления, хранения и первичной обработки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заключать договоры на предоставление права осуществления деятельности с собственными отходами специализированным организациям, осуществляющими деятельность по обращению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заключить договоры о приеме отходов с индивидуальным предпринимателем или юридическим лицом, эксплуатирующим объект размещения отходов, в случае осуществления вывоза отходов собственным транспортом на этот объект;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вести в установленном порядке документальный учет образовавшихся, использованных, обезвреженных, переданных другим лицам или полученных от других лиц, а также размещенных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организовать и осуществлять производственный </w:t>
      </w:r>
      <w:proofErr w:type="gramStart"/>
      <w:r w:rsidRPr="004D738D">
        <w:rPr>
          <w:color w:val="000000"/>
          <w:sz w:val="26"/>
          <w:szCs w:val="26"/>
        </w:rPr>
        <w:t>контроль за</w:t>
      </w:r>
      <w:proofErr w:type="gramEnd"/>
      <w:r w:rsidRPr="004D738D">
        <w:rPr>
          <w:color w:val="000000"/>
          <w:sz w:val="26"/>
          <w:szCs w:val="26"/>
        </w:rPr>
        <w:t xml:space="preserve"> соблюдением требований законодательства в сфере обращения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ежегодно в установленные сроки представлять отчет об образовании, использовании, обезвреживании, транспортировании и размещении отходов производства и потребления в специально уполномоченные государственные органы;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разрабатывать план мероприятий по предотвращению возникновения чрезвычайных ситуаций при обращении с отходами, в случае возникновения таких ситуаций принимать меры по их ликвидации;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участвовать в раздельном сборе отходов, предназначенных к использованию в качестве вторичного сырья;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осуществлять оплату за вывоз или размещение отходов в соответствии с утвержденными тарифами и условиями соответствующих договоров;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контролировать размещение отходов на своей территории путем измерения объемов (массы)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не допускать образования несанкционированных свалок отходов на своей территории (в случае появления свалки подлежат немедленной ликвидации);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при нарушении требований по обращению с отходами возмещать нанесенный вред в установленном порядке или на основе расчетов по методикам исчисления размера ущерба, а при их отсутствии - по фактическим затратам на восстановление нарушенного состояния природной среды с учетом нанесенных убытков;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представлять документы, касающиеся деятельности по обращению с отходами, по требованию контролирующих органов.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4.7. Действие пункта 4.6. не распространяется на индивидуальных предпринимателей и юридических лиц: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арендующих помещение, если в договоре аренды отражены обязанности арендодателя по сбору отходов, образующихся в производственной или непроизводственной деятельности арендаторов;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предоставивших право на обращение с отходами иному лицу, осуществляющему деятельность по обращению с отходами, по договору;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- заключивших договор на сбор отходов в места их хранения, транспортирование и размещение отходов на конечном объекте их размещения со специализированной организацией.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4.8. Граждане, являющиеся собственниками отходов, обязаны: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заключать договоры на сбор, хранение, транспортирование и размещение отходов с субъектами хозяйственной деятельности, осуществляющими деятельность по обращению с отходами;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своевременно осуществлять оплату за услуги по сбору, хранению, транспортированию и размещению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принимать участие в раздельном сборе отходов, предназначенных к использованию в качестве вторичного сырья;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соблюдать действующие экологические, санитарно-гигиенические и противоэпидемические нормы и правила.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4.9. Адми</w:t>
      </w:r>
      <w:r w:rsidR="004D738D" w:rsidRPr="004D738D">
        <w:rPr>
          <w:color w:val="000000"/>
          <w:sz w:val="26"/>
          <w:szCs w:val="26"/>
        </w:rPr>
        <w:t>нистрация Городского поселения Чишминский поссовет</w:t>
      </w:r>
      <w:r w:rsidRPr="004D738D">
        <w:rPr>
          <w:color w:val="000000"/>
          <w:sz w:val="26"/>
          <w:szCs w:val="26"/>
        </w:rPr>
        <w:t xml:space="preserve"> в сфере обращения с отходами осуществляет следующие функции: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контролирует деятельность индивидуальных предпринимателей и организаций, осуществляющих деятельность по сбору, транспортировке и размещению отходов на территории поселения, а также оказывает им содействие в организации деятельности по сбору и вывозу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регулярно проводит мероприятия по очистке территорий поселений, обеспечению санитарного порядка и благоустройству с привлечением населения, организаций и индивидуальных предпринимателей;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регулярно информирует население, организации и индивидуальных предпринимателей по вопросам обращения с отходами с целью соблюдения экологических и санитарных требований при осуществлении данной деятельности путем публикации в средствах массовой информации соответствующих материалов, обсуждения данных вопросов на собраниях (конференциях) граждан;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содействует индивидуальным предпринимателям и организациям, осуществляющим деятельность по сбору, транспортировке и размещению отходов, в разработке графиков вывоза отходов и доведении их до сведения населения и организаций путем публикации в средствах массовой информации, размещения объявлений в специально отведенных местах, на собраниях (конференциях) жителей поселения;</w:t>
      </w:r>
    </w:p>
    <w:p w:rsidR="009A48DD" w:rsidRPr="000A3F29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0A3F29">
        <w:rPr>
          <w:b/>
          <w:color w:val="000000"/>
          <w:sz w:val="26"/>
          <w:szCs w:val="26"/>
        </w:rPr>
        <w:t>5. Основные положения по сбору и вывозу отходов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5.1. Порядок сбора и вывоза отходов определяется данным Положением, законодательством РФ и иными нормативными правовыми актами.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5.2. Индивидуальные предприниматели и юридические лица, осуществляющие вывоз твердых и жидких бытовых отходов, обязаны оказывать данные услуги на основании утвержденных тарифов, в соответствии с Правилами предоставления услуг по вывозу твердых и жидких бытовых отходов, утвержденными Постановлением Правительства Российской Федерации от 10.02.1997№ 155, санитарными нормами и правилами и иными нормативными правовыми актами.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5.3. Ответственность за организацию сбора и вывоза отходов с территории жилых многоквартирных домов возлагается на организации, оказывающие жилищно-коммунальные услуги.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5.4. Вывоз отходов от индивидуальных жилых домов усадебного типа осуществляется по договору между владельцем индивидуального жилого дома и специализированной организацией (исходя из установленного норматива образования ТБО от индивидуальных жилых домов), либо самостоятельно владельцем индивидуального жилого дома на санкционированную свалку ТБО.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5.5. Специализированные организации обязаны вести реестры заключаемых договоров на вывоз отходов или прием отходов.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5.6. Специализированные организации обязаны утверждать тарифы на вывоз и размещение ТБО.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5.7. График приема отходов утверждается специализированной организацией п</w:t>
      </w:r>
      <w:r w:rsidR="004D738D" w:rsidRPr="004D738D">
        <w:rPr>
          <w:color w:val="000000"/>
          <w:sz w:val="26"/>
          <w:szCs w:val="26"/>
        </w:rPr>
        <w:t>о согласованию с Администрацией Городского поселения Чишминский поссовет</w:t>
      </w:r>
      <w:r w:rsidRPr="004D738D">
        <w:rPr>
          <w:color w:val="000000"/>
          <w:sz w:val="26"/>
          <w:szCs w:val="26"/>
        </w:rPr>
        <w:t xml:space="preserve"> и доводится специализированной организацией до сведения жителей соответствующих населенных пунктов на собраниях (конференциях), а также путем размещения на информационных стендах.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5.8. Ответственность за сбор отходов с территории индивидуальных жилых домов возлагается на их собственников.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5.9. Ответственность за вывоз отходов с территории индивидуальных жилых домов в соответствии с заключаемым договором возлагается на специализированную организацию.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5.10. Сбор отходов на территории некоммерческих организаций (садоводческих, огороднических и дачных объединений граждан, гаражно-строительных кооперативов и др.) осуществляется в контейнеры для отходов или на площадки для временного складирования отходов.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5.11. Вывоз отходов с территории некоммерческих организаций (садоводческих, огороднических и дачных объединений граждан, гаражно-строительных кооперативов) осуществляется по договору соответствующей некоммерческой организации со специализированной организацией.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5.12. Ответственность за организацию сбора и вывоза отходов (по мере накопления, но не реже 1 раза в месяц - за исключением зимнего периода) с территории некоммерческих организаций (садоводческих, огороднических и дачных объединений граждан, гаражно-строительных кооперативов), возлагается на соответствующие некоммерческие организации.</w:t>
      </w: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6. Сбор и вывоз отходов с территории объектов строительства, ремонта и реконструкции, промышленных предприятий, объектов торговли и общественного питания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6.1. Сбор отходов, образующихся при проведении работ по строительству, ремонту или реконструкции объектов, осуществляется в контейнеры, специальные емкости или места, определяемые проектом.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6.2. Вывоз отходов, образующихся при проведении работ по строительству, ремонту или реконструкции объектов, осуществляется с территории строительной </w:t>
      </w:r>
      <w:r w:rsidRPr="004D738D">
        <w:rPr>
          <w:color w:val="000000"/>
          <w:sz w:val="26"/>
          <w:szCs w:val="26"/>
        </w:rPr>
        <w:lastRenderedPageBreak/>
        <w:t>площадки не реже одного раза в неделю силами организации, осуществляющей данные работы (при условии заключения договора о приеме отходов на объект их размещения) или по договору со специализированной организацией.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6.3. При проведении работ по строительству, ремонту или реконструкции объектов без отведения строительной площадки, или при отсутствии специально обустроенных мест, отходы допускается хранить в контейнерах около объекта строительства и реконструкции, при этом не допускается ограничение свободного проезда автомашин и прохода людей.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6.4. Установка контейнеров, предназначенных для отходов, образующихся при проведении работ без отведения строительной площадки, осуществляется по согласованию с организацией, обеспечивающей благоустройство, чистоту и порядок соответствующей территории.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6.5. При производстве работ по сносу зданий и сооружений сбор и вывоз образующихся отходов проводится в соответствии с пунктами 6.3. и 6.4. настоящего Положения.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6.6. Ответственность за организацию сбора и вывоза отходов, образующихся при проведении работ по строительству, ремонту или реконструкции объектов, возлагается на физическое или юридическое лицо, выступающее подрядчиком при производстве работ, если иное не предусмотрено в договоре подряда с заказчиком.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6.7. Отходы, образующиеся при проведении работ по строительству, ремонту, реконструкции или сносу объектов, переработка которых временно невозможна, должны вывозиться на объекты размещения отходов или использоваться для отсыпки дорог.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6.8. Сбор и временное хранение отходов на предприятиях осуществляется в соответствии с действующими технологическими процессами и нормативными документами.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6.9. Допускается осуществлять вывоз отходов с территории предприятия собственными силами предприятия на основании договора о приеме отходов с организацией, эксплуатирующей объект размещения отходов, при условии обязательной организации учета вывозимых отходов.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6.10. Сбор отходов с территории объектов торговли и общественного питания осуществляется путем разделения отходов на виды в соответствии с требованиями санитарных правил и норм.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6.11. Сбор отходов производится раздельно в контейнеры трех типов: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для сбора бумаги, картона, пластика, стекла, дерева;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для сбора пищевых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для сбора не сортируемых отходов.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6.12. Контейнеры устанавливаются на оборудованных контейнерных площадках.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6.13. Допускается сбор отходов в контейнеры других объектов торговли и общественного питания при наличии заключенного договора с владельцем контейнера и согласования со специализированной организацией.</w:t>
      </w:r>
    </w:p>
    <w:p w:rsidR="009A48DD" w:rsidRPr="004D738D" w:rsidRDefault="009A48DD" w:rsidP="009A48DD">
      <w:pPr>
        <w:numPr>
          <w:ilvl w:val="1"/>
          <w:numId w:val="1"/>
        </w:numPr>
        <w:tabs>
          <w:tab w:val="clear" w:pos="390"/>
          <w:tab w:val="left" w:pos="0"/>
        </w:tabs>
        <w:spacing w:before="45"/>
        <w:ind w:left="0" w:firstLine="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 xml:space="preserve"> вывоз отходов с территории объектов торговли и общественного питания осуществляется по договорам между владельцами объектов торговли, общественного питания и специализированной организацией, либо владельцем самостоятельно на санкционированную свалку ТБО.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 6.15. Ответственность за организацию сбора и вывоза отходов в соответствии с настоящим Положением возлагается на владельца помещения, в котором располагается объект торговли, общественного питания, или на землепользователя, если объект торговли, общественного питания расположен на открытой местности.</w:t>
      </w: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7. Транспортирование отходов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7.1. Транспортирование отходов должно осуществляться способами, исключающими возможность их потери в процессе перевозки, создания аварийных ситуаций, причинения вреда окружающей среде, здоровью людей, хозяйственным и иным объектам.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7.2. ТБО вывозятся </w:t>
      </w:r>
      <w:proofErr w:type="spellStart"/>
      <w:r w:rsidRPr="004D738D">
        <w:rPr>
          <w:color w:val="000000"/>
          <w:sz w:val="26"/>
          <w:szCs w:val="26"/>
        </w:rPr>
        <w:t>мусоровозным</w:t>
      </w:r>
      <w:proofErr w:type="spellEnd"/>
      <w:r w:rsidRPr="004D738D">
        <w:rPr>
          <w:color w:val="000000"/>
          <w:sz w:val="26"/>
          <w:szCs w:val="26"/>
        </w:rPr>
        <w:t xml:space="preserve"> транспортом, а жидкие бытовые отходы из </w:t>
      </w:r>
      <w:proofErr w:type="spellStart"/>
      <w:r w:rsidRPr="004D738D">
        <w:rPr>
          <w:color w:val="000000"/>
          <w:sz w:val="26"/>
          <w:szCs w:val="26"/>
        </w:rPr>
        <w:t>неканализованных</w:t>
      </w:r>
      <w:proofErr w:type="spellEnd"/>
      <w:r w:rsidRPr="004D738D">
        <w:rPr>
          <w:color w:val="000000"/>
          <w:sz w:val="26"/>
          <w:szCs w:val="26"/>
        </w:rPr>
        <w:t xml:space="preserve"> домовладений - ассенизационным вакуумным транспортом.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7.3. Строительные отходы (мусор), образующиеся в результате строительства, переустройства и перепланировок жилых помещений, вывозятся собственниками отходов самостоятельно или в соответствии с договором специализированной организацией.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7.4. Ответственность за соблюдение безопасного обращения с отходами с момента погрузки отходов на транспортное средство и до их санкционированной выгрузки возлагается на перевозчика, если иное не отражено в договоре.</w:t>
      </w: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>8. Организация вывоза бытовых и промышленных отходов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8.1. Вывоз отходов осуществляется на санкционированные объекты размещения ТБО, полигоны ТБО, другие объекты размещения отходов, отведенные для данных целей и обустроенные в соответствии с действующим законодательством.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8.2. На санкционированные объекты размещения ТБО и полигоны ТБО принимаются отходы IV - V класса опасности от индивидуальных жилых домов, общественных зданий и учреждений, предприятий торговли, общественного питания, уличный, садово-парковый смет, строительный мусор, неопасные отходы лечебно-профилактических учреждений и некоторые виды твердых отходов III - IV класса опасности.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8.20. </w:t>
      </w:r>
      <w:r w:rsidR="004D738D" w:rsidRPr="004D738D">
        <w:rPr>
          <w:color w:val="000000"/>
          <w:sz w:val="26"/>
          <w:szCs w:val="26"/>
        </w:rPr>
        <w:t>На территории Городского поселения Чишминский поссовет</w:t>
      </w:r>
      <w:r w:rsidRPr="004D738D">
        <w:rPr>
          <w:color w:val="000000"/>
          <w:sz w:val="26"/>
          <w:szCs w:val="26"/>
        </w:rPr>
        <w:t xml:space="preserve"> запрещается: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организация несанкционированных свалок;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- складирование в контейнерах и иных местах сбора и размещения ТБО химически и </w:t>
      </w:r>
      <w:proofErr w:type="spellStart"/>
      <w:r w:rsidRPr="004D738D">
        <w:rPr>
          <w:color w:val="000000"/>
          <w:sz w:val="26"/>
          <w:szCs w:val="26"/>
        </w:rPr>
        <w:t>эпидемиологически</w:t>
      </w:r>
      <w:proofErr w:type="spellEnd"/>
      <w:r w:rsidRPr="004D738D">
        <w:rPr>
          <w:color w:val="000000"/>
          <w:sz w:val="26"/>
          <w:szCs w:val="26"/>
        </w:rPr>
        <w:t xml:space="preserve"> опасных отходов, материалов и веществ, отработанных горюче-смазочных материалов, автошин, аккумуляторов, металлолома, биологических отходов;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использование ТБО для подсыпки дорог;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сжигание отходов в контейнерах и на промышленных площадках, а также в иных, специально не отведенных местах;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- вывоз жидких бытовых отходов непосредственно на поля и огороды;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lastRenderedPageBreak/>
        <w:t>- размещение всех видов отходов, канализационных стоков на улицах, пустырях в лесной и зеленой зоне, вдоль дорог, на берегах рек, на свободной от застройки территории и в других неустановленных местах, а также уничтожение биологических отходов путем захоронения в землю и водные объекты.</w:t>
      </w:r>
    </w:p>
    <w:p w:rsidR="000A3F29" w:rsidRDefault="000A3F29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</w:p>
    <w:p w:rsidR="009A48DD" w:rsidRPr="004D738D" w:rsidRDefault="009A48DD" w:rsidP="004D738D">
      <w:pPr>
        <w:spacing w:before="180" w:after="180"/>
        <w:jc w:val="center"/>
        <w:rPr>
          <w:b/>
          <w:color w:val="000000"/>
          <w:sz w:val="26"/>
          <w:szCs w:val="26"/>
        </w:rPr>
      </w:pPr>
      <w:r w:rsidRPr="004D738D">
        <w:rPr>
          <w:b/>
          <w:color w:val="000000"/>
          <w:sz w:val="26"/>
          <w:szCs w:val="26"/>
        </w:rPr>
        <w:t xml:space="preserve">9. Контроль над исполнением Положения и ответственность </w:t>
      </w:r>
      <w:r w:rsidR="004D738D" w:rsidRPr="004D738D">
        <w:rPr>
          <w:b/>
          <w:color w:val="000000"/>
          <w:sz w:val="26"/>
          <w:szCs w:val="26"/>
        </w:rPr>
        <w:t xml:space="preserve">                                     </w:t>
      </w:r>
      <w:r w:rsidRPr="004D738D">
        <w:rPr>
          <w:b/>
          <w:color w:val="000000"/>
          <w:sz w:val="26"/>
          <w:szCs w:val="26"/>
        </w:rPr>
        <w:t>за его нарушение.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 xml:space="preserve">9.1. Контроль над исполнением настоящего Положения осуществляют в соответствии с действующим законодательством органы государственного санитарно-эпидемиологического контроля, государственного и общественного экологического контроля, Администрация </w:t>
      </w:r>
      <w:r w:rsidR="004D738D" w:rsidRPr="004D738D">
        <w:rPr>
          <w:color w:val="000000"/>
          <w:sz w:val="26"/>
          <w:szCs w:val="26"/>
        </w:rPr>
        <w:t>Городского поселения Чишминский поссовет</w:t>
      </w:r>
      <w:r w:rsidRPr="004D738D">
        <w:rPr>
          <w:color w:val="000000"/>
          <w:sz w:val="26"/>
          <w:szCs w:val="26"/>
        </w:rPr>
        <w:t xml:space="preserve"> в пределах своих полномочий.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9.2. Производственный контроль над соблюдением настоящего Положения осуществляется субъектами, на которых возложена ответственность за организацию сбора и вывоза отходов.</w:t>
      </w:r>
    </w:p>
    <w:p w:rsidR="009A48DD" w:rsidRPr="004D738D" w:rsidRDefault="009A48DD" w:rsidP="009A48DD">
      <w:pPr>
        <w:spacing w:before="45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9.3 Ответственность по соблюдению настоящего Положения возлагается на граждан, индивидуальных предпринимателей и юридических лиц - собственников (владельцев, пользователей и арендаторов) земельных участков, зданий, сооружений, зеленых насаждений, других объектов, а также на должностных лиц ремонтно-эксплуатационных служб, жилищно-коммунального хозяйства и других предприятий, деятельность которых связана с обращением с отходами.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 9.4. Привлечение граждан и должностных лиц к ответственности за нарушение требований настоящего Положения, нормативных правовых актов РФ в сфере благоустройства и обращения с отходами осуществляется в соответствии с действующим законодательством.</w:t>
      </w:r>
    </w:p>
    <w:p w:rsidR="009A48DD" w:rsidRPr="004D738D" w:rsidRDefault="009A48DD" w:rsidP="009A48DD">
      <w:pPr>
        <w:spacing w:before="180" w:after="180"/>
        <w:jc w:val="both"/>
        <w:rPr>
          <w:color w:val="000000"/>
          <w:sz w:val="26"/>
          <w:szCs w:val="26"/>
        </w:rPr>
      </w:pPr>
      <w:r w:rsidRPr="004D738D">
        <w:rPr>
          <w:color w:val="000000"/>
          <w:sz w:val="26"/>
          <w:szCs w:val="26"/>
        </w:rPr>
        <w:t>9.5. Настоящее Положение вступает в силу с момента его обнародования.</w:t>
      </w:r>
    </w:p>
    <w:p w:rsidR="009A48DD" w:rsidRPr="000D7430" w:rsidRDefault="004D738D" w:rsidP="009A48DD">
      <w:pPr>
        <w:pStyle w:val="2"/>
        <w:spacing w:before="75" w:after="75"/>
        <w:jc w:val="center"/>
      </w:pPr>
      <w:r>
        <w:t xml:space="preserve"> </w:t>
      </w:r>
    </w:p>
    <w:p w:rsidR="009A48DD" w:rsidRPr="0094197F" w:rsidRDefault="009A48DD" w:rsidP="009A48DD">
      <w:pPr>
        <w:jc w:val="center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9A48DD" w:rsidRDefault="009A48DD" w:rsidP="009A48D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9A48DD" w:rsidRDefault="009A48DD" w:rsidP="009A48DD">
      <w:pPr>
        <w:ind w:firstLine="709"/>
        <w:jc w:val="both"/>
        <w:rPr>
          <w:sz w:val="28"/>
          <w:szCs w:val="28"/>
          <w:lang w:eastAsia="en-US"/>
        </w:rPr>
      </w:pPr>
    </w:p>
    <w:p w:rsidR="009A48DD" w:rsidRDefault="009A48DD" w:rsidP="009A48DD">
      <w:pPr>
        <w:ind w:firstLine="709"/>
        <w:jc w:val="both"/>
        <w:rPr>
          <w:sz w:val="28"/>
          <w:szCs w:val="28"/>
          <w:lang w:eastAsia="en-US"/>
        </w:rPr>
      </w:pPr>
    </w:p>
    <w:p w:rsidR="009A48DD" w:rsidRDefault="009A48DD" w:rsidP="009A48DD">
      <w:pPr>
        <w:jc w:val="right"/>
        <w:outlineLvl w:val="0"/>
      </w:pPr>
    </w:p>
    <w:p w:rsidR="003E0B2C" w:rsidRDefault="00245AB1"/>
    <w:sectPr w:rsidR="003E0B2C" w:rsidSect="00B03A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A6C"/>
    <w:multiLevelType w:val="multilevel"/>
    <w:tmpl w:val="E8048ED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90"/>
        </w:tabs>
        <w:ind w:left="3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5"/>
        </w:tabs>
        <w:ind w:left="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5"/>
        </w:tabs>
        <w:ind w:left="10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48DD"/>
    <w:rsid w:val="00015CCA"/>
    <w:rsid w:val="000A3F29"/>
    <w:rsid w:val="0014199C"/>
    <w:rsid w:val="00157CCF"/>
    <w:rsid w:val="001C4C25"/>
    <w:rsid w:val="00202F82"/>
    <w:rsid w:val="0024567D"/>
    <w:rsid w:val="00245AB1"/>
    <w:rsid w:val="00270511"/>
    <w:rsid w:val="004312BE"/>
    <w:rsid w:val="004D738D"/>
    <w:rsid w:val="005C148B"/>
    <w:rsid w:val="005F7A8D"/>
    <w:rsid w:val="008F5073"/>
    <w:rsid w:val="009A48DD"/>
    <w:rsid w:val="00A85D42"/>
    <w:rsid w:val="00AA0841"/>
    <w:rsid w:val="00B03A82"/>
    <w:rsid w:val="00B6776C"/>
    <w:rsid w:val="00D31A55"/>
    <w:rsid w:val="00D90C36"/>
    <w:rsid w:val="00DC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8DD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A48DD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8DD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48DD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9A48DD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9A4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A4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A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1"/>
    <w:unhideWhenUsed/>
    <w:rsid w:val="009A4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8D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9A48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4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qFormat/>
    <w:rsid w:val="009A48DD"/>
    <w:rPr>
      <w:b/>
      <w:bCs/>
    </w:rPr>
  </w:style>
  <w:style w:type="paragraph" w:customStyle="1" w:styleId="Style1">
    <w:name w:val="Style1"/>
    <w:basedOn w:val="a"/>
    <w:rsid w:val="0024567D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2">
    <w:name w:val="Style2"/>
    <w:basedOn w:val="a"/>
    <w:uiPriority w:val="99"/>
    <w:rsid w:val="0024567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uiPriority w:val="99"/>
    <w:rsid w:val="0024567D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rsid w:val="00270511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27051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7051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2013-09-06T04:38:00Z</cp:lastPrinted>
  <dcterms:created xsi:type="dcterms:W3CDTF">2013-08-12T05:32:00Z</dcterms:created>
  <dcterms:modified xsi:type="dcterms:W3CDTF">2013-09-06T06:47:00Z</dcterms:modified>
</cp:coreProperties>
</file>