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D56D5">
        <w:rPr>
          <w:rFonts w:ascii="Arial" w:eastAsia="Times New Roman" w:hAnsi="Arial" w:cs="Arial"/>
          <w:b/>
          <w:bCs/>
          <w:color w:val="0000FF"/>
          <w:spacing w:val="1"/>
          <w:sz w:val="32"/>
          <w:szCs w:val="32"/>
          <w:lang w:eastAsia="ru-RU"/>
        </w:rPr>
        <w:t>ПРИЗНАКИ ВЗРЫВООПАСНОГО ПРЕДМЕТА: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7D56D5" w:rsidRPr="007D56D5" w:rsidTr="007D56D5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6D5" w:rsidRPr="007D56D5" w:rsidRDefault="007D56D5" w:rsidP="007D56D5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D5">
              <w:rPr>
                <w:rFonts w:ascii="Tahoma" w:eastAsia="Times New Roman" w:hAnsi="Tahoma" w:cs="Tahoma"/>
                <w:b/>
                <w:bCs/>
                <w:color w:val="000000"/>
                <w:sz w:val="26"/>
                <w:szCs w:val="26"/>
                <w:lang w:eastAsia="ru-RU"/>
              </w:rPr>
              <w:t> </w:t>
            </w:r>
            <w:proofErr w:type="gramStart"/>
            <w:r w:rsidRPr="007D56D5">
              <w:rPr>
                <w:rFonts w:ascii="Wingdings" w:eastAsia="Times New Roman" w:hAnsi="Wingdings" w:cs="Times New Roman"/>
                <w:color w:val="000000"/>
                <w:sz w:val="30"/>
                <w:szCs w:val="30"/>
                <w:lang w:eastAsia="ru-RU"/>
              </w:rPr>
              <w:t></w:t>
            </w:r>
            <w:r w:rsidRPr="007D56D5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</w:t>
            </w:r>
            <w:r w:rsidRPr="007D56D5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7D56D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Свертки, сумки, коробка, пакеты, мешки или какие-либо другие подозрительные предметы, бесхозно лежащие в транспорте, на лестничной клетки, в местах массового пребывания людей и т.д.;</w:t>
            </w:r>
            <w:proofErr w:type="gramEnd"/>
          </w:p>
        </w:tc>
      </w:tr>
    </w:tbl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Натянутая проволока, шнур;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Wingdings" w:eastAsia="Times New Roman" w:hAnsi="Wingdings" w:cs="Tahoma"/>
          <w:color w:val="000000"/>
          <w:sz w:val="24"/>
          <w:szCs w:val="24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pacing w:val="1"/>
          <w:sz w:val="30"/>
          <w:szCs w:val="30"/>
          <w:lang w:eastAsia="ru-RU"/>
        </w:rPr>
        <w:t>Провода или изолирующая лента, свисающая из-под машины.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Arial" w:eastAsia="Times New Roman" w:hAnsi="Arial" w:cs="Arial"/>
          <w:b/>
          <w:bCs/>
          <w:color w:val="0000FF"/>
          <w:sz w:val="32"/>
          <w:szCs w:val="32"/>
          <w:lang w:eastAsia="ru-RU"/>
        </w:rPr>
        <w:t>ПРИ ОБНАРУЖЕНИИ ПОДОЗРИТЕЛЬНОГО ПРЕДМЕТА</w:t>
      </w:r>
      <w:r w:rsidRPr="007D56D5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 </w:t>
      </w:r>
      <w:r w:rsidRPr="007D56D5">
        <w:rPr>
          <w:rFonts w:ascii="Arial" w:eastAsia="Times New Roman" w:hAnsi="Arial" w:cs="Arial"/>
          <w:b/>
          <w:bCs/>
          <w:color w:val="FF0000"/>
          <w:sz w:val="32"/>
          <w:szCs w:val="32"/>
          <w:lang w:eastAsia="ru-RU"/>
        </w:rPr>
        <w:t>КАТЕГОРИЧЕСКИ ЗАПРЕЩАЕТСЯ!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  <w:t> </w:t>
      </w: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Подходить близко к взрывоопасному предмету;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Сдвигать с места, перекатывать взрывоопасные предметы с места на место;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Поднимать, переносить, класть в карманы, портфели,</w:t>
      </w:r>
      <w:r w:rsidRPr="007D56D5">
        <w:rPr>
          <w:rFonts w:ascii="Arial" w:eastAsia="Times New Roman" w:hAnsi="Arial" w:cs="Arial"/>
          <w:color w:val="000000"/>
          <w:sz w:val="30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br/>
        <w:t>сумки и т.п.;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Закапывать в землю или бросать взрывоопасные предметы в водоемы;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Обрывать или тянуть отходящие от предметов проволочки или провода, предпринимать попытки их обезвредить;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Позволять случайным людям прикасаться к опасному предмету и обезвреживать его;</w:t>
      </w:r>
    </w:p>
    <w:p w:rsidR="007D56D5" w:rsidRPr="007D56D5" w:rsidRDefault="007D56D5" w:rsidP="007D56D5">
      <w:pPr>
        <w:spacing w:line="240" w:lineRule="auto"/>
        <w:ind w:firstLine="709"/>
        <w:jc w:val="both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Wingdings" w:eastAsia="Times New Roman" w:hAnsi="Wingdings" w:cs="Tahoma"/>
          <w:color w:val="000000"/>
          <w:sz w:val="30"/>
          <w:szCs w:val="30"/>
          <w:lang w:eastAsia="ru-RU"/>
        </w:rPr>
        <w:t></w:t>
      </w:r>
      <w:r w:rsidRPr="007D56D5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7D56D5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Трогать руками, ногами или другими посторонними предметами.</w:t>
      </w:r>
    </w:p>
    <w:p w:rsidR="007D56D5" w:rsidRPr="007D56D5" w:rsidRDefault="007D56D5" w:rsidP="007D56D5">
      <w:pPr>
        <w:spacing w:before="100" w:beforeAutospacing="1" w:after="100" w:afterAutospacing="1" w:line="240" w:lineRule="auto"/>
        <w:ind w:firstLine="709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7D56D5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  <w:r w:rsidRPr="007D56D5">
        <w:rPr>
          <w:rFonts w:ascii="Arial" w:eastAsia="Times New Roman" w:hAnsi="Arial" w:cs="Arial"/>
          <w:b/>
          <w:bCs/>
          <w:color w:val="0000FF"/>
          <w:sz w:val="36"/>
          <w:szCs w:val="36"/>
          <w:lang w:eastAsia="ru-RU"/>
        </w:rPr>
        <w:t>В случае обнаружения взрывоопасного предмета НЕОБХОДИМО: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7D56D5" w:rsidRPr="007D56D5" w:rsidTr="007D56D5">
        <w:trPr>
          <w:trHeight w:val="2822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D56D5" w:rsidRPr="007D56D5" w:rsidRDefault="007D56D5" w:rsidP="007D56D5">
            <w:pPr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D5">
              <w:rPr>
                <w:rFonts w:ascii="Wingdings" w:eastAsia="Times New Roman" w:hAnsi="Wingdings" w:cs="Times New Roman"/>
                <w:color w:val="000000"/>
                <w:sz w:val="30"/>
                <w:szCs w:val="30"/>
                <w:lang w:eastAsia="ru-RU"/>
              </w:rPr>
              <w:t></w:t>
            </w:r>
            <w:r w:rsidRPr="007D56D5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7D56D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Сообщить о находке по телефону: 01, 02 или 112 </w:t>
            </w:r>
            <w:proofErr w:type="gramStart"/>
            <w:r w:rsidRPr="007D56D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по</w:t>
            </w:r>
            <w:proofErr w:type="gramEnd"/>
            <w:r w:rsidRPr="007D56D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 xml:space="preserve"> сотовому;</w:t>
            </w:r>
          </w:p>
          <w:p w:rsidR="007D56D5" w:rsidRPr="007D56D5" w:rsidRDefault="007D56D5" w:rsidP="007D56D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D5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  <w:r w:rsidRPr="007D56D5">
              <w:rPr>
                <w:rFonts w:ascii="Wingdings" w:eastAsia="Times New Roman" w:hAnsi="Wingdings" w:cs="Times New Roman"/>
                <w:color w:val="000000"/>
                <w:sz w:val="30"/>
                <w:szCs w:val="30"/>
                <w:lang w:eastAsia="ru-RU"/>
              </w:rPr>
              <w:t></w:t>
            </w:r>
            <w:r w:rsidRPr="007D56D5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7D56D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По возможности оградить место нахождения взрывоопасного предмета;</w:t>
            </w:r>
          </w:p>
          <w:p w:rsidR="007D56D5" w:rsidRPr="007D56D5" w:rsidRDefault="007D56D5" w:rsidP="007D56D5">
            <w:pPr>
              <w:spacing w:before="100" w:beforeAutospacing="1" w:after="100" w:afterAutospacing="1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D5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ru-RU"/>
              </w:rPr>
              <w:t> </w:t>
            </w:r>
            <w:r w:rsidRPr="007D56D5">
              <w:rPr>
                <w:rFonts w:ascii="Wingdings" w:eastAsia="Times New Roman" w:hAnsi="Wingdings" w:cs="Times New Roman"/>
                <w:color w:val="000000"/>
                <w:sz w:val="30"/>
                <w:szCs w:val="30"/>
                <w:lang w:eastAsia="ru-RU"/>
              </w:rPr>
              <w:t></w:t>
            </w:r>
            <w:r w:rsidRPr="007D56D5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7D56D5">
              <w:rPr>
                <w:rFonts w:ascii="Arial" w:eastAsia="Times New Roman" w:hAnsi="Arial" w:cs="Arial"/>
                <w:color w:val="000000"/>
                <w:sz w:val="30"/>
                <w:szCs w:val="30"/>
                <w:lang w:eastAsia="ru-RU"/>
              </w:rPr>
              <w:t>До приезда специальных служб отойти на безопасное расстояние.</w:t>
            </w:r>
          </w:p>
        </w:tc>
      </w:tr>
    </w:tbl>
    <w:p w:rsidR="00B40DB4" w:rsidRDefault="007D56D5" w:rsidP="007D56D5"/>
    <w:sectPr w:rsidR="00B40DB4" w:rsidSect="007D56D5">
      <w:pgSz w:w="11906" w:h="16838" w:code="9"/>
      <w:pgMar w:top="35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B5525"/>
    <w:rsid w:val="000946DB"/>
    <w:rsid w:val="000D00E2"/>
    <w:rsid w:val="000F1B1A"/>
    <w:rsid w:val="00341A21"/>
    <w:rsid w:val="00572F5D"/>
    <w:rsid w:val="00664531"/>
    <w:rsid w:val="006D2681"/>
    <w:rsid w:val="007863D7"/>
    <w:rsid w:val="007B5525"/>
    <w:rsid w:val="007D56D5"/>
    <w:rsid w:val="00997708"/>
    <w:rsid w:val="00BC3E8C"/>
    <w:rsid w:val="00C03222"/>
    <w:rsid w:val="00C9234E"/>
    <w:rsid w:val="00CA5B61"/>
    <w:rsid w:val="00D01059"/>
    <w:rsid w:val="00D61ABA"/>
    <w:rsid w:val="00EE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0"/>
    <w:qFormat/>
    <w:rsid w:val="007B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B55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7B5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55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9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4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2016-03-31T10:49:00Z</dcterms:created>
  <dcterms:modified xsi:type="dcterms:W3CDTF">2016-03-31T10:49:00Z</dcterms:modified>
</cp:coreProperties>
</file>