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1A8" w:rsidRPr="00164AEE" w:rsidRDefault="00B928F9" w:rsidP="00B928F9">
      <w:pPr>
        <w:pStyle w:val="5"/>
        <w:ind w:left="8080"/>
        <w:outlineLvl w:val="1"/>
      </w:pPr>
      <w:r>
        <w:t>Пр</w:t>
      </w:r>
      <w:r w:rsidR="00E741A8" w:rsidRPr="00164AEE">
        <w:t>иложение N 1</w:t>
      </w:r>
    </w:p>
    <w:p w:rsidR="00E741A8" w:rsidRPr="00164AEE" w:rsidRDefault="00E741A8" w:rsidP="00B928F9">
      <w:pPr>
        <w:pStyle w:val="5"/>
        <w:ind w:left="8080"/>
      </w:pPr>
      <w:r w:rsidRPr="00164AEE">
        <w:t>к Порядку ведения учета</w:t>
      </w:r>
      <w:r w:rsidR="00B928F9">
        <w:t xml:space="preserve"> </w:t>
      </w:r>
      <w:r w:rsidRPr="00164AEE">
        <w:t>и осуществления хранения</w:t>
      </w:r>
      <w:r w:rsidR="00B928F9">
        <w:t xml:space="preserve"> </w:t>
      </w:r>
      <w:r w:rsidRPr="00164AEE">
        <w:t>документов по исполнению</w:t>
      </w:r>
      <w:r w:rsidR="00B928F9">
        <w:t xml:space="preserve"> </w:t>
      </w:r>
      <w:r w:rsidRPr="00164AEE">
        <w:t>решений налогового органа</w:t>
      </w:r>
      <w:r w:rsidR="00B928F9">
        <w:t xml:space="preserve"> </w:t>
      </w:r>
      <w:r w:rsidRPr="00164AEE">
        <w:t>о взыскании налога,</w:t>
      </w:r>
    </w:p>
    <w:p w:rsidR="00E741A8" w:rsidRPr="00164AEE" w:rsidRDefault="00E741A8" w:rsidP="00B928F9">
      <w:pPr>
        <w:pStyle w:val="5"/>
        <w:ind w:left="8080"/>
      </w:pPr>
      <w:r w:rsidRPr="00164AEE">
        <w:t>сбора, пени и штрафа</w:t>
      </w:r>
      <w:r w:rsidR="00B928F9">
        <w:t xml:space="preserve"> </w:t>
      </w:r>
      <w:r w:rsidRPr="00164AEE">
        <w:t>по денежным обязательствам</w:t>
      </w:r>
    </w:p>
    <w:p w:rsidR="00E741A8" w:rsidRPr="00164AEE" w:rsidRDefault="00E741A8" w:rsidP="00B928F9">
      <w:pPr>
        <w:pStyle w:val="5"/>
        <w:ind w:left="8080"/>
      </w:pPr>
      <w:r w:rsidRPr="00164AEE">
        <w:t>казенн</w:t>
      </w:r>
      <w:r w:rsidR="001F7B2B">
        <w:t>ого</w:t>
      </w:r>
      <w:r w:rsidRPr="00164AEE">
        <w:t xml:space="preserve"> учреждени</w:t>
      </w:r>
      <w:r w:rsidR="001F7B2B">
        <w:t>я</w:t>
      </w:r>
      <w:r w:rsidR="00B928F9">
        <w:t xml:space="preserve"> Городского</w:t>
      </w:r>
      <w:r w:rsidR="001F7B2B">
        <w:t xml:space="preserve"> поселения</w:t>
      </w:r>
    </w:p>
    <w:p w:rsidR="00E741A8" w:rsidRPr="00164AEE" w:rsidRDefault="00E741A8" w:rsidP="00E741A8">
      <w:pPr>
        <w:pStyle w:val="5"/>
        <w:jc w:val="center"/>
      </w:pPr>
    </w:p>
    <w:p w:rsidR="00E741A8" w:rsidRPr="00164AEE" w:rsidRDefault="00E741A8" w:rsidP="00E741A8">
      <w:pPr>
        <w:pStyle w:val="5"/>
        <w:jc w:val="center"/>
      </w:pPr>
      <w:r w:rsidRPr="00164AEE">
        <w:t>Журнал</w:t>
      </w:r>
    </w:p>
    <w:p w:rsidR="00E741A8" w:rsidRPr="00164AEE" w:rsidRDefault="00E741A8" w:rsidP="00E741A8">
      <w:pPr>
        <w:pStyle w:val="5"/>
        <w:jc w:val="center"/>
      </w:pPr>
      <w:r w:rsidRPr="00164AEE">
        <w:t>учета и регистрации решений налоговых органов,</w:t>
      </w:r>
      <w:r w:rsidR="00B928F9">
        <w:t xml:space="preserve"> </w:t>
      </w:r>
      <w:r w:rsidRPr="00164AEE">
        <w:t>предусматривающих</w:t>
      </w:r>
      <w:r w:rsidR="00B928F9">
        <w:t xml:space="preserve"> </w:t>
      </w:r>
      <w:r w:rsidRPr="00164AEE">
        <w:t xml:space="preserve">обращение взыскания на средства </w:t>
      </w:r>
      <w:r w:rsidR="00B928F9">
        <w:t xml:space="preserve">                                                                                            </w:t>
      </w:r>
      <w:r w:rsidRPr="00164AEE">
        <w:t>казенн</w:t>
      </w:r>
      <w:r w:rsidR="001F7B2B">
        <w:t>ого</w:t>
      </w:r>
      <w:r w:rsidR="00B928F9">
        <w:t xml:space="preserve"> </w:t>
      </w:r>
      <w:r w:rsidRPr="00164AEE">
        <w:t>учреждени</w:t>
      </w:r>
      <w:r w:rsidR="001F7B2B">
        <w:t>я</w:t>
      </w:r>
      <w:r w:rsidR="00B928F9">
        <w:t xml:space="preserve"> Город</w:t>
      </w:r>
      <w:r w:rsidR="001F7B2B">
        <w:t>ского поселения</w:t>
      </w:r>
      <w:bookmarkStart w:id="0" w:name="_GoBack"/>
      <w:bookmarkEnd w:id="0"/>
    </w:p>
    <w:p w:rsidR="00E741A8" w:rsidRPr="00164AEE" w:rsidRDefault="00E741A8" w:rsidP="00E741A8">
      <w:pPr>
        <w:pStyle w:val="5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6"/>
        <w:gridCol w:w="1928"/>
        <w:gridCol w:w="1644"/>
        <w:gridCol w:w="821"/>
        <w:gridCol w:w="686"/>
        <w:gridCol w:w="1701"/>
        <w:gridCol w:w="1531"/>
        <w:gridCol w:w="1701"/>
      </w:tblGrid>
      <w:tr w:rsidR="00E741A8" w:rsidRPr="00B33F22" w:rsidTr="0009181A">
        <w:tc>
          <w:tcPr>
            <w:tcW w:w="456" w:type="dxa"/>
            <w:vMerge w:val="restart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 xml:space="preserve">N </w:t>
            </w:r>
            <w:proofErr w:type="gramStart"/>
            <w:r w:rsidRPr="00164AEE">
              <w:t>п</w:t>
            </w:r>
            <w:proofErr w:type="gramEnd"/>
            <w:r w:rsidRPr="00164AEE">
              <w:t>/п</w:t>
            </w:r>
          </w:p>
        </w:tc>
        <w:tc>
          <w:tcPr>
            <w:tcW w:w="1928" w:type="dxa"/>
            <w:vMerge w:val="restart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Номер, присвоенный решению налогового органа при регистрации входящей корреспонденции</w:t>
            </w:r>
          </w:p>
        </w:tc>
        <w:tc>
          <w:tcPr>
            <w:tcW w:w="1644" w:type="dxa"/>
            <w:vMerge w:val="restart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Дата предъявления решения налогового органа</w:t>
            </w:r>
          </w:p>
        </w:tc>
        <w:tc>
          <w:tcPr>
            <w:tcW w:w="3208" w:type="dxa"/>
            <w:gridSpan w:val="3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Решение налогового органа</w:t>
            </w:r>
          </w:p>
        </w:tc>
        <w:tc>
          <w:tcPr>
            <w:tcW w:w="1531" w:type="dxa"/>
            <w:vMerge w:val="restart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Количество листов приложения</w:t>
            </w:r>
          </w:p>
        </w:tc>
        <w:tc>
          <w:tcPr>
            <w:tcW w:w="1701" w:type="dxa"/>
            <w:vMerge w:val="restart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Наименование должника в соответствии с решением налогового органа</w:t>
            </w:r>
          </w:p>
        </w:tc>
      </w:tr>
      <w:tr w:rsidR="00E741A8" w:rsidRPr="00B33F22" w:rsidTr="0009181A">
        <w:tc>
          <w:tcPr>
            <w:tcW w:w="456" w:type="dxa"/>
            <w:vMerge/>
          </w:tcPr>
          <w:p w:rsidR="00E741A8" w:rsidRPr="00B33F22" w:rsidRDefault="00E741A8" w:rsidP="0009181A"/>
        </w:tc>
        <w:tc>
          <w:tcPr>
            <w:tcW w:w="1928" w:type="dxa"/>
            <w:vMerge/>
          </w:tcPr>
          <w:p w:rsidR="00E741A8" w:rsidRPr="00B33F22" w:rsidRDefault="00E741A8" w:rsidP="0009181A"/>
        </w:tc>
        <w:tc>
          <w:tcPr>
            <w:tcW w:w="1644" w:type="dxa"/>
            <w:vMerge/>
          </w:tcPr>
          <w:p w:rsidR="00E741A8" w:rsidRPr="00B33F22" w:rsidRDefault="00E741A8" w:rsidP="0009181A"/>
        </w:tc>
        <w:tc>
          <w:tcPr>
            <w:tcW w:w="821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номер</w:t>
            </w:r>
          </w:p>
        </w:tc>
        <w:tc>
          <w:tcPr>
            <w:tcW w:w="686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дата</w:t>
            </w:r>
          </w:p>
        </w:tc>
        <w:tc>
          <w:tcPr>
            <w:tcW w:w="1701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наименование налогового органа</w:t>
            </w:r>
          </w:p>
        </w:tc>
        <w:tc>
          <w:tcPr>
            <w:tcW w:w="1531" w:type="dxa"/>
            <w:vMerge/>
          </w:tcPr>
          <w:p w:rsidR="00E741A8" w:rsidRPr="00B33F22" w:rsidRDefault="00E741A8" w:rsidP="0009181A"/>
        </w:tc>
        <w:tc>
          <w:tcPr>
            <w:tcW w:w="1701" w:type="dxa"/>
            <w:vMerge/>
          </w:tcPr>
          <w:p w:rsidR="00E741A8" w:rsidRPr="00B33F22" w:rsidRDefault="00E741A8" w:rsidP="0009181A"/>
        </w:tc>
      </w:tr>
      <w:tr w:rsidR="00E741A8" w:rsidRPr="00B33F22" w:rsidTr="0009181A">
        <w:tc>
          <w:tcPr>
            <w:tcW w:w="456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1</w:t>
            </w:r>
          </w:p>
        </w:tc>
        <w:tc>
          <w:tcPr>
            <w:tcW w:w="1928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2</w:t>
            </w:r>
          </w:p>
        </w:tc>
        <w:tc>
          <w:tcPr>
            <w:tcW w:w="1644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3</w:t>
            </w:r>
          </w:p>
        </w:tc>
        <w:tc>
          <w:tcPr>
            <w:tcW w:w="821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4</w:t>
            </w:r>
          </w:p>
        </w:tc>
        <w:tc>
          <w:tcPr>
            <w:tcW w:w="686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5</w:t>
            </w:r>
          </w:p>
        </w:tc>
        <w:tc>
          <w:tcPr>
            <w:tcW w:w="1701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6</w:t>
            </w:r>
          </w:p>
        </w:tc>
        <w:tc>
          <w:tcPr>
            <w:tcW w:w="1531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7</w:t>
            </w:r>
          </w:p>
        </w:tc>
        <w:tc>
          <w:tcPr>
            <w:tcW w:w="1701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8</w:t>
            </w:r>
          </w:p>
        </w:tc>
      </w:tr>
      <w:tr w:rsidR="00E741A8" w:rsidRPr="00B33F22" w:rsidTr="0009181A">
        <w:tc>
          <w:tcPr>
            <w:tcW w:w="456" w:type="dxa"/>
          </w:tcPr>
          <w:p w:rsidR="00E741A8" w:rsidRPr="00164AEE" w:rsidRDefault="00E741A8" w:rsidP="0009181A">
            <w:pPr>
              <w:pStyle w:val="5"/>
              <w:jc w:val="center"/>
            </w:pPr>
          </w:p>
        </w:tc>
        <w:tc>
          <w:tcPr>
            <w:tcW w:w="1928" w:type="dxa"/>
          </w:tcPr>
          <w:p w:rsidR="00E741A8" w:rsidRPr="00164AEE" w:rsidRDefault="00E741A8" w:rsidP="0009181A">
            <w:pPr>
              <w:pStyle w:val="5"/>
              <w:jc w:val="center"/>
            </w:pPr>
          </w:p>
        </w:tc>
        <w:tc>
          <w:tcPr>
            <w:tcW w:w="1644" w:type="dxa"/>
          </w:tcPr>
          <w:p w:rsidR="00E741A8" w:rsidRPr="00164AEE" w:rsidRDefault="00E741A8" w:rsidP="0009181A">
            <w:pPr>
              <w:pStyle w:val="5"/>
              <w:jc w:val="center"/>
            </w:pPr>
          </w:p>
        </w:tc>
        <w:tc>
          <w:tcPr>
            <w:tcW w:w="821" w:type="dxa"/>
          </w:tcPr>
          <w:p w:rsidR="00E741A8" w:rsidRPr="00164AEE" w:rsidRDefault="00E741A8" w:rsidP="0009181A">
            <w:pPr>
              <w:pStyle w:val="5"/>
              <w:jc w:val="center"/>
            </w:pPr>
          </w:p>
        </w:tc>
        <w:tc>
          <w:tcPr>
            <w:tcW w:w="686" w:type="dxa"/>
          </w:tcPr>
          <w:p w:rsidR="00E741A8" w:rsidRPr="00164AEE" w:rsidRDefault="00E741A8" w:rsidP="0009181A">
            <w:pPr>
              <w:pStyle w:val="5"/>
              <w:jc w:val="center"/>
            </w:pPr>
          </w:p>
        </w:tc>
        <w:tc>
          <w:tcPr>
            <w:tcW w:w="1701" w:type="dxa"/>
          </w:tcPr>
          <w:p w:rsidR="00E741A8" w:rsidRPr="00164AEE" w:rsidRDefault="00E741A8" w:rsidP="0009181A">
            <w:pPr>
              <w:pStyle w:val="5"/>
              <w:jc w:val="center"/>
            </w:pPr>
          </w:p>
        </w:tc>
        <w:tc>
          <w:tcPr>
            <w:tcW w:w="1531" w:type="dxa"/>
          </w:tcPr>
          <w:p w:rsidR="00E741A8" w:rsidRPr="00164AEE" w:rsidRDefault="00E741A8" w:rsidP="0009181A">
            <w:pPr>
              <w:pStyle w:val="5"/>
              <w:jc w:val="center"/>
            </w:pPr>
          </w:p>
        </w:tc>
        <w:tc>
          <w:tcPr>
            <w:tcW w:w="1701" w:type="dxa"/>
          </w:tcPr>
          <w:p w:rsidR="00E741A8" w:rsidRPr="00164AEE" w:rsidRDefault="00E741A8" w:rsidP="0009181A">
            <w:pPr>
              <w:pStyle w:val="5"/>
              <w:jc w:val="center"/>
            </w:pPr>
          </w:p>
        </w:tc>
      </w:tr>
    </w:tbl>
    <w:p w:rsidR="00E741A8" w:rsidRPr="00164AEE" w:rsidRDefault="00E741A8" w:rsidP="00E741A8">
      <w:pPr>
        <w:pStyle w:val="5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04"/>
        <w:gridCol w:w="1157"/>
        <w:gridCol w:w="768"/>
        <w:gridCol w:w="710"/>
        <w:gridCol w:w="1133"/>
        <w:gridCol w:w="773"/>
        <w:gridCol w:w="624"/>
        <w:gridCol w:w="835"/>
        <w:gridCol w:w="680"/>
        <w:gridCol w:w="782"/>
        <w:gridCol w:w="590"/>
        <w:gridCol w:w="794"/>
        <w:gridCol w:w="749"/>
        <w:gridCol w:w="830"/>
        <w:gridCol w:w="864"/>
        <w:gridCol w:w="794"/>
        <w:gridCol w:w="922"/>
      </w:tblGrid>
      <w:tr w:rsidR="00E741A8" w:rsidRPr="00B33F22" w:rsidTr="0009181A">
        <w:tc>
          <w:tcPr>
            <w:tcW w:w="1304" w:type="dxa"/>
            <w:vMerge w:val="restart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Банковские реквизиты для зачисления средств по решению налогового органа, адрес налогового органа</w:t>
            </w:r>
          </w:p>
        </w:tc>
        <w:tc>
          <w:tcPr>
            <w:tcW w:w="1157" w:type="dxa"/>
            <w:vMerge w:val="restart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Сумма по решению налогового органа, руб.</w:t>
            </w:r>
          </w:p>
        </w:tc>
        <w:tc>
          <w:tcPr>
            <w:tcW w:w="1478" w:type="dxa"/>
            <w:gridSpan w:val="2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Уведомление о поступлении решения налогового органа</w:t>
            </w:r>
          </w:p>
        </w:tc>
        <w:tc>
          <w:tcPr>
            <w:tcW w:w="1133" w:type="dxa"/>
            <w:vMerge w:val="restart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Дата вручения уведомления должнику</w:t>
            </w:r>
          </w:p>
        </w:tc>
        <w:tc>
          <w:tcPr>
            <w:tcW w:w="2912" w:type="dxa"/>
            <w:gridSpan w:val="4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Информация об источнике образования задолженности</w:t>
            </w:r>
          </w:p>
        </w:tc>
        <w:tc>
          <w:tcPr>
            <w:tcW w:w="1372" w:type="dxa"/>
            <w:gridSpan w:val="2"/>
            <w:vMerge w:val="restart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Запрос-требование</w:t>
            </w:r>
          </w:p>
        </w:tc>
        <w:tc>
          <w:tcPr>
            <w:tcW w:w="1543" w:type="dxa"/>
            <w:gridSpan w:val="2"/>
            <w:vMerge w:val="restart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Уведомление о приостановлении операций по расходованию средств</w:t>
            </w:r>
          </w:p>
        </w:tc>
        <w:tc>
          <w:tcPr>
            <w:tcW w:w="1694" w:type="dxa"/>
            <w:gridSpan w:val="2"/>
            <w:vMerge w:val="restart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Уведомление о возобновлении операций по расходованию средств</w:t>
            </w:r>
          </w:p>
        </w:tc>
        <w:tc>
          <w:tcPr>
            <w:tcW w:w="1716" w:type="dxa"/>
            <w:gridSpan w:val="2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Уведомление о возобновлении исполнения решения налогового органа</w:t>
            </w:r>
          </w:p>
        </w:tc>
      </w:tr>
      <w:tr w:rsidR="00E741A8" w:rsidRPr="00B33F22" w:rsidTr="0009181A">
        <w:tc>
          <w:tcPr>
            <w:tcW w:w="1304" w:type="dxa"/>
            <w:vMerge/>
          </w:tcPr>
          <w:p w:rsidR="00E741A8" w:rsidRPr="00B33F22" w:rsidRDefault="00E741A8" w:rsidP="0009181A"/>
        </w:tc>
        <w:tc>
          <w:tcPr>
            <w:tcW w:w="1157" w:type="dxa"/>
            <w:vMerge/>
          </w:tcPr>
          <w:p w:rsidR="00E741A8" w:rsidRPr="00B33F22" w:rsidRDefault="00E741A8" w:rsidP="0009181A"/>
        </w:tc>
        <w:tc>
          <w:tcPr>
            <w:tcW w:w="768" w:type="dxa"/>
            <w:vMerge w:val="restart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номер</w:t>
            </w:r>
          </w:p>
        </w:tc>
        <w:tc>
          <w:tcPr>
            <w:tcW w:w="710" w:type="dxa"/>
            <w:vMerge w:val="restart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дата</w:t>
            </w:r>
          </w:p>
        </w:tc>
        <w:tc>
          <w:tcPr>
            <w:tcW w:w="1133" w:type="dxa"/>
            <w:vMerge/>
          </w:tcPr>
          <w:p w:rsidR="00E741A8" w:rsidRPr="00B33F22" w:rsidRDefault="00E741A8" w:rsidP="0009181A"/>
        </w:tc>
        <w:tc>
          <w:tcPr>
            <w:tcW w:w="1397" w:type="dxa"/>
            <w:gridSpan w:val="2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информация должника</w:t>
            </w:r>
          </w:p>
        </w:tc>
        <w:tc>
          <w:tcPr>
            <w:tcW w:w="1515" w:type="dxa"/>
            <w:gridSpan w:val="2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уточняющая информация должника (в случае изменения кода бюджетной классификации)</w:t>
            </w:r>
          </w:p>
        </w:tc>
        <w:tc>
          <w:tcPr>
            <w:tcW w:w="1372" w:type="dxa"/>
            <w:gridSpan w:val="2"/>
            <w:vMerge/>
          </w:tcPr>
          <w:p w:rsidR="00E741A8" w:rsidRPr="00B33F22" w:rsidRDefault="00E741A8" w:rsidP="0009181A"/>
        </w:tc>
        <w:tc>
          <w:tcPr>
            <w:tcW w:w="1543" w:type="dxa"/>
            <w:gridSpan w:val="2"/>
            <w:vMerge/>
          </w:tcPr>
          <w:p w:rsidR="00E741A8" w:rsidRPr="00B33F22" w:rsidRDefault="00E741A8" w:rsidP="0009181A"/>
        </w:tc>
        <w:tc>
          <w:tcPr>
            <w:tcW w:w="1694" w:type="dxa"/>
            <w:gridSpan w:val="2"/>
            <w:vMerge/>
          </w:tcPr>
          <w:p w:rsidR="00E741A8" w:rsidRPr="00B33F22" w:rsidRDefault="00E741A8" w:rsidP="0009181A"/>
        </w:tc>
        <w:tc>
          <w:tcPr>
            <w:tcW w:w="794" w:type="dxa"/>
            <w:vMerge w:val="restart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номер</w:t>
            </w:r>
          </w:p>
        </w:tc>
        <w:tc>
          <w:tcPr>
            <w:tcW w:w="922" w:type="dxa"/>
            <w:vMerge w:val="restart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дата</w:t>
            </w:r>
          </w:p>
        </w:tc>
      </w:tr>
      <w:tr w:rsidR="00E741A8" w:rsidRPr="00B33F22" w:rsidTr="0009181A">
        <w:tc>
          <w:tcPr>
            <w:tcW w:w="1304" w:type="dxa"/>
            <w:vMerge/>
          </w:tcPr>
          <w:p w:rsidR="00E741A8" w:rsidRPr="00B33F22" w:rsidRDefault="00E741A8" w:rsidP="0009181A"/>
        </w:tc>
        <w:tc>
          <w:tcPr>
            <w:tcW w:w="1157" w:type="dxa"/>
            <w:vMerge/>
          </w:tcPr>
          <w:p w:rsidR="00E741A8" w:rsidRPr="00B33F22" w:rsidRDefault="00E741A8" w:rsidP="0009181A"/>
        </w:tc>
        <w:tc>
          <w:tcPr>
            <w:tcW w:w="768" w:type="dxa"/>
            <w:vMerge/>
          </w:tcPr>
          <w:p w:rsidR="00E741A8" w:rsidRPr="00B33F22" w:rsidRDefault="00E741A8" w:rsidP="0009181A"/>
        </w:tc>
        <w:tc>
          <w:tcPr>
            <w:tcW w:w="710" w:type="dxa"/>
            <w:vMerge/>
          </w:tcPr>
          <w:p w:rsidR="00E741A8" w:rsidRPr="00B33F22" w:rsidRDefault="00E741A8" w:rsidP="0009181A"/>
        </w:tc>
        <w:tc>
          <w:tcPr>
            <w:tcW w:w="1133" w:type="dxa"/>
            <w:vMerge/>
          </w:tcPr>
          <w:p w:rsidR="00E741A8" w:rsidRPr="00B33F22" w:rsidRDefault="00E741A8" w:rsidP="0009181A"/>
        </w:tc>
        <w:tc>
          <w:tcPr>
            <w:tcW w:w="773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номер</w:t>
            </w:r>
          </w:p>
        </w:tc>
        <w:tc>
          <w:tcPr>
            <w:tcW w:w="624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дата</w:t>
            </w:r>
          </w:p>
        </w:tc>
        <w:tc>
          <w:tcPr>
            <w:tcW w:w="835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номер</w:t>
            </w:r>
          </w:p>
        </w:tc>
        <w:tc>
          <w:tcPr>
            <w:tcW w:w="680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дата</w:t>
            </w:r>
          </w:p>
        </w:tc>
        <w:tc>
          <w:tcPr>
            <w:tcW w:w="782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номер</w:t>
            </w:r>
          </w:p>
        </w:tc>
        <w:tc>
          <w:tcPr>
            <w:tcW w:w="590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дата</w:t>
            </w:r>
          </w:p>
        </w:tc>
        <w:tc>
          <w:tcPr>
            <w:tcW w:w="794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номер</w:t>
            </w:r>
          </w:p>
        </w:tc>
        <w:tc>
          <w:tcPr>
            <w:tcW w:w="749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дата</w:t>
            </w:r>
          </w:p>
        </w:tc>
        <w:tc>
          <w:tcPr>
            <w:tcW w:w="830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номер</w:t>
            </w:r>
          </w:p>
        </w:tc>
        <w:tc>
          <w:tcPr>
            <w:tcW w:w="864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дата</w:t>
            </w:r>
          </w:p>
        </w:tc>
        <w:tc>
          <w:tcPr>
            <w:tcW w:w="794" w:type="dxa"/>
            <w:vMerge/>
          </w:tcPr>
          <w:p w:rsidR="00E741A8" w:rsidRPr="00B33F22" w:rsidRDefault="00E741A8" w:rsidP="0009181A"/>
        </w:tc>
        <w:tc>
          <w:tcPr>
            <w:tcW w:w="922" w:type="dxa"/>
            <w:vMerge/>
          </w:tcPr>
          <w:p w:rsidR="00E741A8" w:rsidRPr="00B33F22" w:rsidRDefault="00E741A8" w:rsidP="0009181A"/>
        </w:tc>
      </w:tr>
      <w:tr w:rsidR="00E741A8" w:rsidRPr="00B33F22" w:rsidTr="0009181A">
        <w:tc>
          <w:tcPr>
            <w:tcW w:w="1304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9</w:t>
            </w:r>
          </w:p>
        </w:tc>
        <w:tc>
          <w:tcPr>
            <w:tcW w:w="1157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10</w:t>
            </w:r>
          </w:p>
        </w:tc>
        <w:tc>
          <w:tcPr>
            <w:tcW w:w="768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11</w:t>
            </w:r>
          </w:p>
        </w:tc>
        <w:tc>
          <w:tcPr>
            <w:tcW w:w="710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12</w:t>
            </w:r>
          </w:p>
        </w:tc>
        <w:tc>
          <w:tcPr>
            <w:tcW w:w="1133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13</w:t>
            </w:r>
          </w:p>
        </w:tc>
        <w:tc>
          <w:tcPr>
            <w:tcW w:w="773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14</w:t>
            </w:r>
          </w:p>
        </w:tc>
        <w:tc>
          <w:tcPr>
            <w:tcW w:w="624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15</w:t>
            </w:r>
          </w:p>
        </w:tc>
        <w:tc>
          <w:tcPr>
            <w:tcW w:w="835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16</w:t>
            </w:r>
          </w:p>
        </w:tc>
        <w:tc>
          <w:tcPr>
            <w:tcW w:w="680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17</w:t>
            </w:r>
          </w:p>
        </w:tc>
        <w:tc>
          <w:tcPr>
            <w:tcW w:w="782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18</w:t>
            </w:r>
          </w:p>
        </w:tc>
        <w:tc>
          <w:tcPr>
            <w:tcW w:w="590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19</w:t>
            </w:r>
          </w:p>
        </w:tc>
        <w:tc>
          <w:tcPr>
            <w:tcW w:w="794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20</w:t>
            </w:r>
          </w:p>
        </w:tc>
        <w:tc>
          <w:tcPr>
            <w:tcW w:w="749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21</w:t>
            </w:r>
          </w:p>
        </w:tc>
        <w:tc>
          <w:tcPr>
            <w:tcW w:w="830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22</w:t>
            </w:r>
          </w:p>
        </w:tc>
        <w:tc>
          <w:tcPr>
            <w:tcW w:w="864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23</w:t>
            </w:r>
          </w:p>
        </w:tc>
        <w:tc>
          <w:tcPr>
            <w:tcW w:w="794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24</w:t>
            </w:r>
          </w:p>
        </w:tc>
        <w:tc>
          <w:tcPr>
            <w:tcW w:w="922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25</w:t>
            </w:r>
          </w:p>
        </w:tc>
      </w:tr>
      <w:tr w:rsidR="00E741A8" w:rsidRPr="00B33F22" w:rsidTr="0009181A">
        <w:tc>
          <w:tcPr>
            <w:tcW w:w="1304" w:type="dxa"/>
          </w:tcPr>
          <w:p w:rsidR="00E741A8" w:rsidRPr="00164AEE" w:rsidRDefault="00E741A8" w:rsidP="0009181A">
            <w:pPr>
              <w:pStyle w:val="5"/>
              <w:jc w:val="center"/>
            </w:pPr>
          </w:p>
        </w:tc>
        <w:tc>
          <w:tcPr>
            <w:tcW w:w="1157" w:type="dxa"/>
          </w:tcPr>
          <w:p w:rsidR="00E741A8" w:rsidRPr="00164AEE" w:rsidRDefault="00E741A8" w:rsidP="0009181A">
            <w:pPr>
              <w:pStyle w:val="5"/>
              <w:jc w:val="center"/>
            </w:pPr>
          </w:p>
        </w:tc>
        <w:tc>
          <w:tcPr>
            <w:tcW w:w="768" w:type="dxa"/>
          </w:tcPr>
          <w:p w:rsidR="00E741A8" w:rsidRPr="00164AEE" w:rsidRDefault="00E741A8" w:rsidP="0009181A">
            <w:pPr>
              <w:pStyle w:val="5"/>
              <w:jc w:val="center"/>
            </w:pPr>
          </w:p>
        </w:tc>
        <w:tc>
          <w:tcPr>
            <w:tcW w:w="710" w:type="dxa"/>
          </w:tcPr>
          <w:p w:rsidR="00E741A8" w:rsidRPr="00164AEE" w:rsidRDefault="00E741A8" w:rsidP="0009181A">
            <w:pPr>
              <w:pStyle w:val="5"/>
              <w:jc w:val="center"/>
            </w:pPr>
          </w:p>
        </w:tc>
        <w:tc>
          <w:tcPr>
            <w:tcW w:w="1133" w:type="dxa"/>
          </w:tcPr>
          <w:p w:rsidR="00E741A8" w:rsidRPr="00164AEE" w:rsidRDefault="00E741A8" w:rsidP="0009181A">
            <w:pPr>
              <w:pStyle w:val="5"/>
              <w:jc w:val="center"/>
            </w:pPr>
          </w:p>
        </w:tc>
        <w:tc>
          <w:tcPr>
            <w:tcW w:w="773" w:type="dxa"/>
          </w:tcPr>
          <w:p w:rsidR="00E741A8" w:rsidRPr="00164AEE" w:rsidRDefault="00E741A8" w:rsidP="0009181A">
            <w:pPr>
              <w:pStyle w:val="5"/>
              <w:jc w:val="center"/>
            </w:pPr>
          </w:p>
        </w:tc>
        <w:tc>
          <w:tcPr>
            <w:tcW w:w="624" w:type="dxa"/>
          </w:tcPr>
          <w:p w:rsidR="00E741A8" w:rsidRPr="00164AEE" w:rsidRDefault="00E741A8" w:rsidP="0009181A">
            <w:pPr>
              <w:pStyle w:val="5"/>
              <w:jc w:val="center"/>
            </w:pPr>
          </w:p>
        </w:tc>
        <w:tc>
          <w:tcPr>
            <w:tcW w:w="835" w:type="dxa"/>
          </w:tcPr>
          <w:p w:rsidR="00E741A8" w:rsidRPr="00164AEE" w:rsidRDefault="00E741A8" w:rsidP="0009181A">
            <w:pPr>
              <w:pStyle w:val="5"/>
              <w:jc w:val="center"/>
            </w:pPr>
          </w:p>
        </w:tc>
        <w:tc>
          <w:tcPr>
            <w:tcW w:w="680" w:type="dxa"/>
          </w:tcPr>
          <w:p w:rsidR="00E741A8" w:rsidRPr="00164AEE" w:rsidRDefault="00E741A8" w:rsidP="0009181A">
            <w:pPr>
              <w:pStyle w:val="5"/>
              <w:jc w:val="center"/>
            </w:pPr>
          </w:p>
        </w:tc>
        <w:tc>
          <w:tcPr>
            <w:tcW w:w="782" w:type="dxa"/>
          </w:tcPr>
          <w:p w:rsidR="00E741A8" w:rsidRPr="00164AEE" w:rsidRDefault="00E741A8" w:rsidP="0009181A">
            <w:pPr>
              <w:pStyle w:val="5"/>
              <w:jc w:val="center"/>
            </w:pPr>
          </w:p>
        </w:tc>
        <w:tc>
          <w:tcPr>
            <w:tcW w:w="590" w:type="dxa"/>
          </w:tcPr>
          <w:p w:rsidR="00E741A8" w:rsidRPr="00164AEE" w:rsidRDefault="00E741A8" w:rsidP="0009181A">
            <w:pPr>
              <w:pStyle w:val="5"/>
              <w:jc w:val="center"/>
            </w:pPr>
          </w:p>
        </w:tc>
        <w:tc>
          <w:tcPr>
            <w:tcW w:w="794" w:type="dxa"/>
          </w:tcPr>
          <w:p w:rsidR="00E741A8" w:rsidRPr="00164AEE" w:rsidRDefault="00E741A8" w:rsidP="0009181A">
            <w:pPr>
              <w:pStyle w:val="5"/>
              <w:jc w:val="center"/>
            </w:pPr>
          </w:p>
        </w:tc>
        <w:tc>
          <w:tcPr>
            <w:tcW w:w="749" w:type="dxa"/>
          </w:tcPr>
          <w:p w:rsidR="00E741A8" w:rsidRPr="00164AEE" w:rsidRDefault="00E741A8" w:rsidP="0009181A">
            <w:pPr>
              <w:pStyle w:val="5"/>
              <w:jc w:val="center"/>
            </w:pPr>
          </w:p>
        </w:tc>
        <w:tc>
          <w:tcPr>
            <w:tcW w:w="830" w:type="dxa"/>
          </w:tcPr>
          <w:p w:rsidR="00E741A8" w:rsidRPr="00164AEE" w:rsidRDefault="00E741A8" w:rsidP="0009181A">
            <w:pPr>
              <w:pStyle w:val="5"/>
              <w:jc w:val="center"/>
            </w:pPr>
          </w:p>
        </w:tc>
        <w:tc>
          <w:tcPr>
            <w:tcW w:w="864" w:type="dxa"/>
          </w:tcPr>
          <w:p w:rsidR="00E741A8" w:rsidRPr="00164AEE" w:rsidRDefault="00E741A8" w:rsidP="0009181A">
            <w:pPr>
              <w:pStyle w:val="5"/>
              <w:jc w:val="center"/>
            </w:pPr>
          </w:p>
        </w:tc>
        <w:tc>
          <w:tcPr>
            <w:tcW w:w="794" w:type="dxa"/>
          </w:tcPr>
          <w:p w:rsidR="00E741A8" w:rsidRPr="00164AEE" w:rsidRDefault="00E741A8" w:rsidP="0009181A">
            <w:pPr>
              <w:pStyle w:val="5"/>
              <w:jc w:val="center"/>
            </w:pPr>
          </w:p>
        </w:tc>
        <w:tc>
          <w:tcPr>
            <w:tcW w:w="922" w:type="dxa"/>
          </w:tcPr>
          <w:p w:rsidR="00E741A8" w:rsidRPr="00164AEE" w:rsidRDefault="00E741A8" w:rsidP="0009181A">
            <w:pPr>
              <w:pStyle w:val="5"/>
              <w:jc w:val="center"/>
            </w:pPr>
          </w:p>
        </w:tc>
      </w:tr>
    </w:tbl>
    <w:p w:rsidR="00E741A8" w:rsidRPr="00164AEE" w:rsidRDefault="00E741A8" w:rsidP="00E741A8">
      <w:pPr>
        <w:pStyle w:val="5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794"/>
        <w:gridCol w:w="816"/>
        <w:gridCol w:w="680"/>
        <w:gridCol w:w="826"/>
        <w:gridCol w:w="581"/>
        <w:gridCol w:w="854"/>
        <w:gridCol w:w="821"/>
        <w:gridCol w:w="686"/>
        <w:gridCol w:w="1020"/>
        <w:gridCol w:w="1536"/>
        <w:gridCol w:w="869"/>
        <w:gridCol w:w="1247"/>
      </w:tblGrid>
      <w:tr w:rsidR="00E741A8" w:rsidRPr="00B33F22" w:rsidTr="0009181A">
        <w:tc>
          <w:tcPr>
            <w:tcW w:w="1588" w:type="dxa"/>
            <w:gridSpan w:val="2"/>
            <w:vMerge w:val="restart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Уведомление о неисполнении должником решения налогового органа</w:t>
            </w:r>
          </w:p>
        </w:tc>
        <w:tc>
          <w:tcPr>
            <w:tcW w:w="1496" w:type="dxa"/>
            <w:gridSpan w:val="2"/>
            <w:vMerge w:val="restart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Уведомление об исполнении в полном объеме решения налогового органа</w:t>
            </w:r>
          </w:p>
        </w:tc>
        <w:tc>
          <w:tcPr>
            <w:tcW w:w="2261" w:type="dxa"/>
            <w:gridSpan w:val="3"/>
            <w:vMerge w:val="restart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Исполнено платежным документом</w:t>
            </w:r>
          </w:p>
        </w:tc>
        <w:tc>
          <w:tcPr>
            <w:tcW w:w="2527" w:type="dxa"/>
            <w:gridSpan w:val="3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Возврат решения налогового органа</w:t>
            </w:r>
          </w:p>
        </w:tc>
        <w:tc>
          <w:tcPr>
            <w:tcW w:w="2405" w:type="dxa"/>
            <w:gridSpan w:val="2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 xml:space="preserve">Отсрочка, рассрочка, приостановление, отмена действия решения налогового органа, признание решения налогового органа </w:t>
            </w:r>
            <w:proofErr w:type="gramStart"/>
            <w:r w:rsidRPr="00164AEE">
              <w:t>недействительным</w:t>
            </w:r>
            <w:proofErr w:type="gramEnd"/>
            <w:r w:rsidRPr="00164AEE">
              <w:t xml:space="preserve"> (незаконным)</w:t>
            </w:r>
          </w:p>
        </w:tc>
        <w:tc>
          <w:tcPr>
            <w:tcW w:w="1247" w:type="dxa"/>
            <w:vMerge w:val="restart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Дата возобновления исполнения решения налогового органа</w:t>
            </w:r>
          </w:p>
        </w:tc>
      </w:tr>
      <w:tr w:rsidR="00E741A8" w:rsidRPr="00B33F22" w:rsidTr="0009181A">
        <w:tc>
          <w:tcPr>
            <w:tcW w:w="1588" w:type="dxa"/>
            <w:gridSpan w:val="2"/>
            <w:vMerge/>
          </w:tcPr>
          <w:p w:rsidR="00E741A8" w:rsidRPr="00B33F22" w:rsidRDefault="00E741A8" w:rsidP="0009181A"/>
        </w:tc>
        <w:tc>
          <w:tcPr>
            <w:tcW w:w="1496" w:type="dxa"/>
            <w:gridSpan w:val="2"/>
            <w:vMerge/>
          </w:tcPr>
          <w:p w:rsidR="00E741A8" w:rsidRPr="00B33F22" w:rsidRDefault="00E741A8" w:rsidP="0009181A"/>
        </w:tc>
        <w:tc>
          <w:tcPr>
            <w:tcW w:w="2261" w:type="dxa"/>
            <w:gridSpan w:val="3"/>
            <w:vMerge/>
          </w:tcPr>
          <w:p w:rsidR="00E741A8" w:rsidRPr="00B33F22" w:rsidRDefault="00E741A8" w:rsidP="0009181A"/>
        </w:tc>
        <w:tc>
          <w:tcPr>
            <w:tcW w:w="1507" w:type="dxa"/>
            <w:gridSpan w:val="2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уведомление (сопроводительное письмо)</w:t>
            </w:r>
          </w:p>
        </w:tc>
        <w:tc>
          <w:tcPr>
            <w:tcW w:w="1020" w:type="dxa"/>
            <w:vMerge w:val="restart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причина возврата</w:t>
            </w:r>
          </w:p>
        </w:tc>
        <w:tc>
          <w:tcPr>
            <w:tcW w:w="1536" w:type="dxa"/>
            <w:vMerge w:val="restart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наименование документа и органа, его выдавшего (дата, номер)</w:t>
            </w:r>
          </w:p>
        </w:tc>
        <w:tc>
          <w:tcPr>
            <w:tcW w:w="869" w:type="dxa"/>
            <w:vMerge w:val="restart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срок/ период</w:t>
            </w:r>
          </w:p>
        </w:tc>
        <w:tc>
          <w:tcPr>
            <w:tcW w:w="1247" w:type="dxa"/>
            <w:vMerge/>
          </w:tcPr>
          <w:p w:rsidR="00E741A8" w:rsidRPr="00B33F22" w:rsidRDefault="00E741A8" w:rsidP="0009181A"/>
        </w:tc>
      </w:tr>
      <w:tr w:rsidR="00E741A8" w:rsidRPr="00B33F22" w:rsidTr="0009181A">
        <w:tc>
          <w:tcPr>
            <w:tcW w:w="794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номер</w:t>
            </w:r>
          </w:p>
        </w:tc>
        <w:tc>
          <w:tcPr>
            <w:tcW w:w="794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дата</w:t>
            </w:r>
          </w:p>
        </w:tc>
        <w:tc>
          <w:tcPr>
            <w:tcW w:w="816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номер</w:t>
            </w:r>
          </w:p>
        </w:tc>
        <w:tc>
          <w:tcPr>
            <w:tcW w:w="680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дата</w:t>
            </w:r>
          </w:p>
        </w:tc>
        <w:tc>
          <w:tcPr>
            <w:tcW w:w="826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номер</w:t>
            </w:r>
          </w:p>
        </w:tc>
        <w:tc>
          <w:tcPr>
            <w:tcW w:w="581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дата</w:t>
            </w:r>
          </w:p>
        </w:tc>
        <w:tc>
          <w:tcPr>
            <w:tcW w:w="854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сумма, руб.</w:t>
            </w:r>
          </w:p>
        </w:tc>
        <w:tc>
          <w:tcPr>
            <w:tcW w:w="821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номер</w:t>
            </w:r>
          </w:p>
        </w:tc>
        <w:tc>
          <w:tcPr>
            <w:tcW w:w="686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дата</w:t>
            </w:r>
          </w:p>
        </w:tc>
        <w:tc>
          <w:tcPr>
            <w:tcW w:w="1020" w:type="dxa"/>
            <w:vMerge/>
          </w:tcPr>
          <w:p w:rsidR="00E741A8" w:rsidRPr="00B33F22" w:rsidRDefault="00E741A8" w:rsidP="0009181A"/>
        </w:tc>
        <w:tc>
          <w:tcPr>
            <w:tcW w:w="1536" w:type="dxa"/>
            <w:vMerge/>
          </w:tcPr>
          <w:p w:rsidR="00E741A8" w:rsidRPr="00B33F22" w:rsidRDefault="00E741A8" w:rsidP="0009181A"/>
        </w:tc>
        <w:tc>
          <w:tcPr>
            <w:tcW w:w="869" w:type="dxa"/>
            <w:vMerge/>
          </w:tcPr>
          <w:p w:rsidR="00E741A8" w:rsidRPr="00B33F22" w:rsidRDefault="00E741A8" w:rsidP="0009181A"/>
        </w:tc>
        <w:tc>
          <w:tcPr>
            <w:tcW w:w="1247" w:type="dxa"/>
            <w:vMerge/>
          </w:tcPr>
          <w:p w:rsidR="00E741A8" w:rsidRPr="00B33F22" w:rsidRDefault="00E741A8" w:rsidP="0009181A"/>
        </w:tc>
      </w:tr>
      <w:tr w:rsidR="00E741A8" w:rsidRPr="00B33F22" w:rsidTr="0009181A">
        <w:tc>
          <w:tcPr>
            <w:tcW w:w="794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26</w:t>
            </w:r>
          </w:p>
        </w:tc>
        <w:tc>
          <w:tcPr>
            <w:tcW w:w="794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27</w:t>
            </w:r>
          </w:p>
        </w:tc>
        <w:tc>
          <w:tcPr>
            <w:tcW w:w="816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28</w:t>
            </w:r>
          </w:p>
        </w:tc>
        <w:tc>
          <w:tcPr>
            <w:tcW w:w="680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29</w:t>
            </w:r>
          </w:p>
        </w:tc>
        <w:tc>
          <w:tcPr>
            <w:tcW w:w="826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30</w:t>
            </w:r>
          </w:p>
        </w:tc>
        <w:tc>
          <w:tcPr>
            <w:tcW w:w="581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31</w:t>
            </w:r>
          </w:p>
        </w:tc>
        <w:tc>
          <w:tcPr>
            <w:tcW w:w="854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32</w:t>
            </w:r>
          </w:p>
        </w:tc>
        <w:tc>
          <w:tcPr>
            <w:tcW w:w="821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33</w:t>
            </w:r>
          </w:p>
        </w:tc>
        <w:tc>
          <w:tcPr>
            <w:tcW w:w="686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34</w:t>
            </w:r>
          </w:p>
        </w:tc>
        <w:tc>
          <w:tcPr>
            <w:tcW w:w="1020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35</w:t>
            </w:r>
          </w:p>
        </w:tc>
        <w:tc>
          <w:tcPr>
            <w:tcW w:w="1536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36</w:t>
            </w:r>
          </w:p>
        </w:tc>
        <w:tc>
          <w:tcPr>
            <w:tcW w:w="869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37</w:t>
            </w:r>
          </w:p>
        </w:tc>
        <w:tc>
          <w:tcPr>
            <w:tcW w:w="1247" w:type="dxa"/>
          </w:tcPr>
          <w:p w:rsidR="00E741A8" w:rsidRPr="00164AEE" w:rsidRDefault="00E741A8" w:rsidP="0009181A">
            <w:pPr>
              <w:pStyle w:val="5"/>
              <w:jc w:val="center"/>
            </w:pPr>
            <w:r w:rsidRPr="00164AEE">
              <w:t>38</w:t>
            </w:r>
          </w:p>
        </w:tc>
      </w:tr>
      <w:tr w:rsidR="00E741A8" w:rsidRPr="00B33F22" w:rsidTr="0009181A">
        <w:tc>
          <w:tcPr>
            <w:tcW w:w="794" w:type="dxa"/>
          </w:tcPr>
          <w:p w:rsidR="00E741A8" w:rsidRPr="00164AEE" w:rsidRDefault="00E741A8" w:rsidP="0009181A">
            <w:pPr>
              <w:pStyle w:val="5"/>
              <w:jc w:val="center"/>
            </w:pPr>
          </w:p>
        </w:tc>
        <w:tc>
          <w:tcPr>
            <w:tcW w:w="794" w:type="dxa"/>
          </w:tcPr>
          <w:p w:rsidR="00E741A8" w:rsidRPr="00164AEE" w:rsidRDefault="00E741A8" w:rsidP="0009181A">
            <w:pPr>
              <w:pStyle w:val="5"/>
              <w:jc w:val="center"/>
            </w:pPr>
          </w:p>
        </w:tc>
        <w:tc>
          <w:tcPr>
            <w:tcW w:w="816" w:type="dxa"/>
          </w:tcPr>
          <w:p w:rsidR="00E741A8" w:rsidRPr="00164AEE" w:rsidRDefault="00E741A8" w:rsidP="0009181A">
            <w:pPr>
              <w:pStyle w:val="5"/>
              <w:jc w:val="center"/>
            </w:pPr>
          </w:p>
        </w:tc>
        <w:tc>
          <w:tcPr>
            <w:tcW w:w="680" w:type="dxa"/>
          </w:tcPr>
          <w:p w:rsidR="00E741A8" w:rsidRPr="00164AEE" w:rsidRDefault="00E741A8" w:rsidP="0009181A">
            <w:pPr>
              <w:pStyle w:val="5"/>
              <w:jc w:val="center"/>
            </w:pPr>
          </w:p>
        </w:tc>
        <w:tc>
          <w:tcPr>
            <w:tcW w:w="826" w:type="dxa"/>
          </w:tcPr>
          <w:p w:rsidR="00E741A8" w:rsidRPr="00164AEE" w:rsidRDefault="00E741A8" w:rsidP="0009181A">
            <w:pPr>
              <w:pStyle w:val="5"/>
              <w:jc w:val="center"/>
            </w:pPr>
          </w:p>
        </w:tc>
        <w:tc>
          <w:tcPr>
            <w:tcW w:w="581" w:type="dxa"/>
          </w:tcPr>
          <w:p w:rsidR="00E741A8" w:rsidRPr="00164AEE" w:rsidRDefault="00E741A8" w:rsidP="0009181A">
            <w:pPr>
              <w:pStyle w:val="5"/>
              <w:jc w:val="center"/>
            </w:pPr>
          </w:p>
        </w:tc>
        <w:tc>
          <w:tcPr>
            <w:tcW w:w="854" w:type="dxa"/>
          </w:tcPr>
          <w:p w:rsidR="00E741A8" w:rsidRPr="00164AEE" w:rsidRDefault="00E741A8" w:rsidP="0009181A">
            <w:pPr>
              <w:pStyle w:val="5"/>
              <w:jc w:val="center"/>
            </w:pPr>
          </w:p>
        </w:tc>
        <w:tc>
          <w:tcPr>
            <w:tcW w:w="821" w:type="dxa"/>
          </w:tcPr>
          <w:p w:rsidR="00E741A8" w:rsidRPr="00164AEE" w:rsidRDefault="00E741A8" w:rsidP="0009181A">
            <w:pPr>
              <w:pStyle w:val="5"/>
              <w:jc w:val="center"/>
            </w:pPr>
          </w:p>
        </w:tc>
        <w:tc>
          <w:tcPr>
            <w:tcW w:w="686" w:type="dxa"/>
          </w:tcPr>
          <w:p w:rsidR="00E741A8" w:rsidRPr="00164AEE" w:rsidRDefault="00E741A8" w:rsidP="0009181A">
            <w:pPr>
              <w:pStyle w:val="5"/>
              <w:jc w:val="center"/>
            </w:pPr>
          </w:p>
        </w:tc>
        <w:tc>
          <w:tcPr>
            <w:tcW w:w="1020" w:type="dxa"/>
          </w:tcPr>
          <w:p w:rsidR="00E741A8" w:rsidRPr="00164AEE" w:rsidRDefault="00E741A8" w:rsidP="0009181A">
            <w:pPr>
              <w:pStyle w:val="5"/>
              <w:jc w:val="center"/>
            </w:pPr>
          </w:p>
        </w:tc>
        <w:tc>
          <w:tcPr>
            <w:tcW w:w="1536" w:type="dxa"/>
          </w:tcPr>
          <w:p w:rsidR="00E741A8" w:rsidRPr="00164AEE" w:rsidRDefault="00E741A8" w:rsidP="0009181A">
            <w:pPr>
              <w:pStyle w:val="5"/>
              <w:jc w:val="center"/>
            </w:pPr>
          </w:p>
        </w:tc>
        <w:tc>
          <w:tcPr>
            <w:tcW w:w="869" w:type="dxa"/>
          </w:tcPr>
          <w:p w:rsidR="00E741A8" w:rsidRPr="00164AEE" w:rsidRDefault="00E741A8" w:rsidP="0009181A">
            <w:pPr>
              <w:pStyle w:val="5"/>
              <w:jc w:val="center"/>
            </w:pPr>
          </w:p>
        </w:tc>
        <w:tc>
          <w:tcPr>
            <w:tcW w:w="1247" w:type="dxa"/>
          </w:tcPr>
          <w:p w:rsidR="00E741A8" w:rsidRPr="00164AEE" w:rsidRDefault="00E741A8" w:rsidP="0009181A">
            <w:pPr>
              <w:pStyle w:val="5"/>
              <w:jc w:val="center"/>
            </w:pPr>
          </w:p>
        </w:tc>
      </w:tr>
    </w:tbl>
    <w:p w:rsidR="00BB364A" w:rsidRDefault="00BB364A"/>
    <w:sectPr w:rsidR="00BB364A" w:rsidSect="00B928F9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1A8"/>
    <w:rsid w:val="001F7B2B"/>
    <w:rsid w:val="00B928F9"/>
    <w:rsid w:val="00BB364A"/>
    <w:rsid w:val="00C52C46"/>
    <w:rsid w:val="00E74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1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5"/>
    <w:rsid w:val="00E741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1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5"/>
    <w:rsid w:val="00E741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289</Words>
  <Characters>1906</Characters>
  <Application>Microsoft Office Word</Application>
  <DocSecurity>0</DocSecurity>
  <Lines>317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4</cp:revision>
  <cp:lastPrinted>2018-04-24T07:22:00Z</cp:lastPrinted>
  <dcterms:created xsi:type="dcterms:W3CDTF">2018-04-17T11:38:00Z</dcterms:created>
  <dcterms:modified xsi:type="dcterms:W3CDTF">2018-04-24T07:22:00Z</dcterms:modified>
</cp:coreProperties>
</file>